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val="en-US"/>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856"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5"/>
        <w:gridCol w:w="1581"/>
      </w:tblGrid>
      <w:tr w:rsidR="0088640A" w:rsidRPr="0088640A" w:rsidTr="003C24AA">
        <w:trPr>
          <w:trHeight w:val="270"/>
        </w:trPr>
        <w:tc>
          <w:tcPr>
            <w:tcW w:w="1275" w:type="dxa"/>
            <w:vAlign w:val="center"/>
          </w:tcPr>
          <w:p w:rsidR="0088640A" w:rsidRPr="0088640A" w:rsidRDefault="0088640A" w:rsidP="0088640A">
            <w:pPr>
              <w:rPr>
                <w:b/>
              </w:rPr>
            </w:pPr>
            <w:r w:rsidRPr="0088640A">
              <w:rPr>
                <w:b/>
              </w:rPr>
              <w:t>SEMESTER</w:t>
            </w:r>
          </w:p>
        </w:tc>
        <w:tc>
          <w:tcPr>
            <w:tcW w:w="1581" w:type="dxa"/>
            <w:vAlign w:val="center"/>
          </w:tcPr>
          <w:p w:rsidR="0088640A" w:rsidRPr="0088640A" w:rsidRDefault="00441833" w:rsidP="0088640A">
            <w:r>
              <w:t>SPRING</w:t>
            </w:r>
          </w:p>
        </w:tc>
      </w:tr>
    </w:tbl>
    <w:p w:rsidR="0088640A" w:rsidRPr="0088640A" w:rsidRDefault="0088640A" w:rsidP="0088640A">
      <w:pPr>
        <w:rPr>
          <w: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159"/>
      </w:tblGrid>
      <w:tr w:rsidR="0088640A" w:rsidRPr="0088640A" w:rsidTr="005C08EF">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88640A" w:rsidRDefault="003C24AA" w:rsidP="0088640A">
            <w:hyperlink r:id="rId6" w:history="1">
              <w:proofErr w:type="gramStart"/>
              <w:r w:rsidR="00441833" w:rsidRPr="00056EDC">
                <w:rPr>
                  <w:rStyle w:val="Kpr"/>
                  <w:color w:val="auto"/>
                  <w:shd w:val="clear" w:color="auto" w:fill="FFFFFF"/>
                </w:rPr>
                <w:t>171914012</w:t>
              </w:r>
              <w:proofErr w:type="gramEnd"/>
            </w:hyperlink>
          </w:p>
        </w:tc>
        <w:tc>
          <w:tcPr>
            <w:tcW w:w="2020" w:type="dxa"/>
            <w:vAlign w:val="center"/>
          </w:tcPr>
          <w:p w:rsidR="0088640A" w:rsidRPr="0088640A" w:rsidRDefault="0088640A" w:rsidP="0088640A">
            <w:pPr>
              <w:rPr>
                <w:b/>
              </w:rPr>
            </w:pPr>
            <w:r w:rsidRPr="0088640A">
              <w:rPr>
                <w:b/>
              </w:rPr>
              <w:t>COURSE NAME</w:t>
            </w:r>
          </w:p>
        </w:tc>
        <w:tc>
          <w:tcPr>
            <w:tcW w:w="3159" w:type="dxa"/>
          </w:tcPr>
          <w:p w:rsidR="0088640A" w:rsidRPr="00441833" w:rsidRDefault="00441833" w:rsidP="0088640A">
            <w:pPr>
              <w:rPr>
                <w:b/>
              </w:rPr>
            </w:pPr>
            <w:r w:rsidRPr="00441833">
              <w:rPr>
                <w:rStyle w:val="Gl"/>
                <w:rFonts w:cs="Arial"/>
                <w:b w:val="0"/>
                <w:szCs w:val="20"/>
              </w:rPr>
              <w:t xml:space="preserve">Child </w:t>
            </w:r>
            <w:proofErr w:type="spellStart"/>
            <w:r w:rsidRPr="00441833">
              <w:rPr>
                <w:rStyle w:val="Gl"/>
                <w:rFonts w:cs="Arial"/>
                <w:b w:val="0"/>
                <w:szCs w:val="20"/>
              </w:rPr>
              <w:t>and</w:t>
            </w:r>
            <w:proofErr w:type="spellEnd"/>
            <w:r w:rsidRPr="00441833">
              <w:rPr>
                <w:rStyle w:val="Gl"/>
                <w:rFonts w:cs="Arial"/>
                <w:b w:val="0"/>
                <w:szCs w:val="20"/>
              </w:rPr>
              <w:t xml:space="preserve"> Media</w:t>
            </w:r>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1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9"/>
        <w:gridCol w:w="439"/>
        <w:gridCol w:w="469"/>
        <w:gridCol w:w="916"/>
        <w:gridCol w:w="434"/>
        <w:gridCol w:w="57"/>
        <w:gridCol w:w="590"/>
        <w:gridCol w:w="779"/>
        <w:gridCol w:w="291"/>
        <w:gridCol w:w="317"/>
        <w:gridCol w:w="95"/>
        <w:gridCol w:w="1934"/>
        <w:gridCol w:w="1680"/>
      </w:tblGrid>
      <w:tr w:rsidR="0088640A" w:rsidRPr="0088640A" w:rsidTr="003C24AA">
        <w:trPr>
          <w:trHeight w:val="383"/>
        </w:trPr>
        <w:tc>
          <w:tcPr>
            <w:tcW w:w="685"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441833">
            <w:pPr>
              <w:jc w:val="center"/>
              <w:rPr>
                <w:b/>
              </w:rPr>
            </w:pPr>
            <w:r w:rsidRPr="0088640A">
              <w:rPr>
                <w:b/>
              </w:rPr>
              <w:t>SEMESTER</w:t>
            </w:r>
          </w:p>
          <w:p w:rsidR="0088640A" w:rsidRPr="0088640A" w:rsidRDefault="0088640A" w:rsidP="00441833">
            <w:pPr>
              <w:jc w:val="center"/>
            </w:pPr>
          </w:p>
        </w:tc>
        <w:tc>
          <w:tcPr>
            <w:tcW w:w="1566" w:type="pct"/>
            <w:gridSpan w:val="6"/>
            <w:tcBorders>
              <w:left w:val="single" w:sz="12" w:space="0" w:color="auto"/>
              <w:bottom w:val="single" w:sz="4" w:space="0" w:color="auto"/>
              <w:right w:val="single" w:sz="12" w:space="0" w:color="auto"/>
            </w:tcBorders>
            <w:vAlign w:val="center"/>
          </w:tcPr>
          <w:p w:rsidR="0088640A" w:rsidRPr="0088640A" w:rsidRDefault="0088640A" w:rsidP="00441833">
            <w:pPr>
              <w:jc w:val="center"/>
              <w:rPr>
                <w:b/>
              </w:rPr>
            </w:pPr>
            <w:r w:rsidRPr="0088640A">
              <w:rPr>
                <w:b/>
              </w:rPr>
              <w:t>WEEKLY COURSE PERIOD</w:t>
            </w:r>
          </w:p>
        </w:tc>
        <w:tc>
          <w:tcPr>
            <w:tcW w:w="2749" w:type="pct"/>
            <w:gridSpan w:val="6"/>
            <w:tcBorders>
              <w:left w:val="single" w:sz="12" w:space="0" w:color="auto"/>
              <w:bottom w:val="single" w:sz="4" w:space="0" w:color="auto"/>
            </w:tcBorders>
            <w:vAlign w:val="center"/>
          </w:tcPr>
          <w:p w:rsidR="0088640A" w:rsidRPr="0088640A" w:rsidRDefault="0088640A" w:rsidP="00441833">
            <w:pPr>
              <w:jc w:val="center"/>
              <w:rPr>
                <w:b/>
              </w:rPr>
            </w:pPr>
            <w:r w:rsidRPr="0088640A">
              <w:rPr>
                <w:b/>
              </w:rPr>
              <w:t>COURSE OF</w:t>
            </w:r>
          </w:p>
        </w:tc>
      </w:tr>
      <w:tr w:rsidR="0088640A" w:rsidRPr="0088640A" w:rsidTr="003C24AA">
        <w:trPr>
          <w:trHeight w:val="382"/>
        </w:trPr>
        <w:tc>
          <w:tcPr>
            <w:tcW w:w="685" w:type="pct"/>
            <w:vMerge/>
            <w:tcBorders>
              <w:top w:val="single" w:sz="4" w:space="0" w:color="auto"/>
              <w:left w:val="single" w:sz="12" w:space="0" w:color="auto"/>
              <w:bottom w:val="single" w:sz="4" w:space="0" w:color="auto"/>
              <w:right w:val="single" w:sz="12" w:space="0" w:color="auto"/>
            </w:tcBorders>
            <w:vAlign w:val="center"/>
          </w:tcPr>
          <w:p w:rsidR="0088640A" w:rsidRPr="0088640A" w:rsidRDefault="0088640A" w:rsidP="00441833">
            <w:pPr>
              <w:jc w:val="center"/>
              <w:rPr>
                <w:b/>
              </w:rPr>
            </w:pPr>
          </w:p>
        </w:tc>
        <w:tc>
          <w:tcPr>
            <w:tcW w:w="490"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441833">
            <w:pPr>
              <w:jc w:val="center"/>
              <w:rPr>
                <w:b/>
              </w:rPr>
            </w:pPr>
            <w:proofErr w:type="spellStart"/>
            <w:r w:rsidRPr="0088640A">
              <w:rPr>
                <w:b/>
              </w:rPr>
              <w:t>Theory</w:t>
            </w:r>
            <w:proofErr w:type="spellEnd"/>
          </w:p>
        </w:tc>
        <w:tc>
          <w:tcPr>
            <w:tcW w:w="494" w:type="pct"/>
            <w:tcBorders>
              <w:top w:val="single" w:sz="4" w:space="0" w:color="auto"/>
              <w:left w:val="single" w:sz="4" w:space="0" w:color="auto"/>
              <w:bottom w:val="single" w:sz="4" w:space="0" w:color="auto"/>
            </w:tcBorders>
            <w:vAlign w:val="center"/>
          </w:tcPr>
          <w:p w:rsidR="0088640A" w:rsidRPr="0088640A" w:rsidRDefault="0088640A" w:rsidP="00441833">
            <w:pPr>
              <w:jc w:val="center"/>
              <w:rPr>
                <w:b/>
              </w:rPr>
            </w:pPr>
            <w:proofErr w:type="spellStart"/>
            <w:r w:rsidRPr="0088640A">
              <w:rPr>
                <w:b/>
              </w:rPr>
              <w:t>Practice</w:t>
            </w:r>
            <w:proofErr w:type="spellEnd"/>
          </w:p>
        </w:tc>
        <w:tc>
          <w:tcPr>
            <w:tcW w:w="583" w:type="pct"/>
            <w:gridSpan w:val="3"/>
            <w:tcBorders>
              <w:top w:val="single" w:sz="4" w:space="0" w:color="auto"/>
              <w:bottom w:val="single" w:sz="4" w:space="0" w:color="auto"/>
              <w:right w:val="single" w:sz="12" w:space="0" w:color="auto"/>
            </w:tcBorders>
            <w:vAlign w:val="center"/>
          </w:tcPr>
          <w:p w:rsidR="0088640A" w:rsidRPr="0088640A" w:rsidRDefault="0088640A" w:rsidP="00441833">
            <w:pPr>
              <w:jc w:val="center"/>
              <w:rPr>
                <w:b/>
              </w:rPr>
            </w:pPr>
            <w:proofErr w:type="spellStart"/>
            <w:r w:rsidRPr="0088640A">
              <w:rPr>
                <w:b/>
              </w:rPr>
              <w:t>Labratory</w:t>
            </w:r>
            <w:proofErr w:type="spellEnd"/>
          </w:p>
        </w:tc>
        <w:tc>
          <w:tcPr>
            <w:tcW w:w="420" w:type="pct"/>
            <w:tcBorders>
              <w:top w:val="single" w:sz="4" w:space="0" w:color="auto"/>
              <w:bottom w:val="single" w:sz="4" w:space="0" w:color="auto"/>
              <w:right w:val="single" w:sz="4" w:space="0" w:color="auto"/>
            </w:tcBorders>
            <w:vAlign w:val="center"/>
          </w:tcPr>
          <w:p w:rsidR="0088640A" w:rsidRPr="0088640A" w:rsidRDefault="0088640A" w:rsidP="00441833">
            <w:pPr>
              <w:jc w:val="center"/>
              <w:rPr>
                <w:b/>
              </w:rPr>
            </w:pPr>
            <w:proofErr w:type="spellStart"/>
            <w:r w:rsidRPr="0088640A">
              <w:rPr>
                <w:b/>
              </w:rPr>
              <w:t>Credit</w:t>
            </w:r>
            <w:proofErr w:type="spellEnd"/>
          </w:p>
        </w:tc>
        <w:tc>
          <w:tcPr>
            <w:tcW w:w="328"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441833">
            <w:pPr>
              <w:jc w:val="center"/>
              <w:rPr>
                <w:b/>
              </w:rPr>
            </w:pPr>
            <w:r w:rsidRPr="0088640A">
              <w:rPr>
                <w:b/>
              </w:rPr>
              <w:t>ECTS</w:t>
            </w:r>
          </w:p>
        </w:tc>
        <w:tc>
          <w:tcPr>
            <w:tcW w:w="1094" w:type="pct"/>
            <w:gridSpan w:val="2"/>
            <w:tcBorders>
              <w:top w:val="single" w:sz="4" w:space="0" w:color="auto"/>
              <w:left w:val="single" w:sz="4" w:space="0" w:color="auto"/>
              <w:bottom w:val="single" w:sz="4" w:space="0" w:color="auto"/>
            </w:tcBorders>
            <w:vAlign w:val="center"/>
          </w:tcPr>
          <w:p w:rsidR="0088640A" w:rsidRPr="0088640A" w:rsidRDefault="0088640A" w:rsidP="00441833">
            <w:pPr>
              <w:jc w:val="center"/>
              <w:rPr>
                <w:b/>
              </w:rPr>
            </w:pPr>
            <w:r w:rsidRPr="0088640A">
              <w:rPr>
                <w:b/>
              </w:rPr>
              <w:t>TYPE</w:t>
            </w:r>
          </w:p>
        </w:tc>
        <w:tc>
          <w:tcPr>
            <w:tcW w:w="906" w:type="pct"/>
            <w:tcBorders>
              <w:top w:val="single" w:sz="4" w:space="0" w:color="auto"/>
              <w:left w:val="single" w:sz="4" w:space="0" w:color="auto"/>
              <w:bottom w:val="single" w:sz="4" w:space="0" w:color="auto"/>
            </w:tcBorders>
            <w:vAlign w:val="center"/>
          </w:tcPr>
          <w:p w:rsidR="0088640A" w:rsidRPr="0088640A" w:rsidRDefault="0088640A" w:rsidP="00441833">
            <w:pPr>
              <w:jc w:val="center"/>
              <w:rPr>
                <w:b/>
              </w:rPr>
            </w:pPr>
            <w:r w:rsidRPr="0088640A">
              <w:rPr>
                <w:b/>
              </w:rPr>
              <w:t>LANGUAGE</w:t>
            </w:r>
          </w:p>
        </w:tc>
      </w:tr>
      <w:tr w:rsidR="00441833" w:rsidRPr="0088640A" w:rsidTr="003C24AA">
        <w:trPr>
          <w:trHeight w:val="367"/>
        </w:trPr>
        <w:tc>
          <w:tcPr>
            <w:tcW w:w="685" w:type="pct"/>
            <w:vAlign w:val="center"/>
          </w:tcPr>
          <w:p w:rsidR="00441833" w:rsidRPr="00955CBE" w:rsidRDefault="00441833" w:rsidP="00441833">
            <w:pPr>
              <w:jc w:val="center"/>
            </w:pPr>
            <w:r>
              <w:t>IV</w:t>
            </w:r>
          </w:p>
        </w:tc>
        <w:tc>
          <w:tcPr>
            <w:tcW w:w="490" w:type="pct"/>
            <w:gridSpan w:val="2"/>
            <w:vAlign w:val="center"/>
          </w:tcPr>
          <w:p w:rsidR="00441833" w:rsidRPr="00955CBE" w:rsidRDefault="00441833" w:rsidP="00441833">
            <w:pPr>
              <w:jc w:val="center"/>
            </w:pPr>
            <w:r>
              <w:t>2</w:t>
            </w:r>
          </w:p>
        </w:tc>
        <w:tc>
          <w:tcPr>
            <w:tcW w:w="494" w:type="pct"/>
            <w:vAlign w:val="center"/>
          </w:tcPr>
          <w:p w:rsidR="00441833" w:rsidRPr="00955CBE" w:rsidRDefault="00441833" w:rsidP="00441833">
            <w:pPr>
              <w:jc w:val="center"/>
            </w:pPr>
            <w:r>
              <w:t>0</w:t>
            </w:r>
          </w:p>
        </w:tc>
        <w:tc>
          <w:tcPr>
            <w:tcW w:w="583" w:type="pct"/>
            <w:gridSpan w:val="3"/>
            <w:shd w:val="clear" w:color="auto" w:fill="auto"/>
            <w:vAlign w:val="center"/>
          </w:tcPr>
          <w:p w:rsidR="00441833" w:rsidRPr="00955CBE" w:rsidRDefault="00441833" w:rsidP="00441833">
            <w:pPr>
              <w:jc w:val="center"/>
            </w:pPr>
            <w:r>
              <w:t>0</w:t>
            </w:r>
          </w:p>
        </w:tc>
        <w:tc>
          <w:tcPr>
            <w:tcW w:w="420" w:type="pct"/>
            <w:shd w:val="clear" w:color="auto" w:fill="auto"/>
            <w:vAlign w:val="center"/>
          </w:tcPr>
          <w:p w:rsidR="00441833" w:rsidRPr="00955CBE" w:rsidRDefault="00441833" w:rsidP="00441833">
            <w:pPr>
              <w:jc w:val="center"/>
            </w:pPr>
            <w:r>
              <w:t>2</w:t>
            </w:r>
          </w:p>
        </w:tc>
        <w:tc>
          <w:tcPr>
            <w:tcW w:w="328" w:type="pct"/>
            <w:gridSpan w:val="2"/>
            <w:shd w:val="clear" w:color="auto" w:fill="auto"/>
            <w:vAlign w:val="center"/>
          </w:tcPr>
          <w:p w:rsidR="00441833" w:rsidRPr="00955CBE" w:rsidRDefault="00441833" w:rsidP="00441833">
            <w:pPr>
              <w:jc w:val="center"/>
            </w:pPr>
            <w:r>
              <w:t>4</w:t>
            </w:r>
          </w:p>
        </w:tc>
        <w:tc>
          <w:tcPr>
            <w:tcW w:w="1094" w:type="pct"/>
            <w:gridSpan w:val="2"/>
            <w:tcBorders>
              <w:top w:val="single" w:sz="4" w:space="0" w:color="auto"/>
              <w:left w:val="single" w:sz="4" w:space="0" w:color="auto"/>
              <w:bottom w:val="single" w:sz="12" w:space="0" w:color="auto"/>
            </w:tcBorders>
            <w:vAlign w:val="center"/>
          </w:tcPr>
          <w:p w:rsidR="00441833" w:rsidRPr="00441833" w:rsidRDefault="00441833" w:rsidP="00441833">
            <w:pPr>
              <w:jc w:val="center"/>
            </w:pPr>
            <w:r w:rsidRPr="00441833">
              <w:t>COMPULSORY (</w:t>
            </w:r>
            <w:r>
              <w:t xml:space="preserve"> </w:t>
            </w:r>
            <w:r w:rsidRPr="00441833">
              <w:t>)</w:t>
            </w:r>
          </w:p>
          <w:p w:rsidR="00441833" w:rsidRPr="00441833" w:rsidRDefault="00441833" w:rsidP="00441833">
            <w:pPr>
              <w:jc w:val="center"/>
            </w:pPr>
            <w:r w:rsidRPr="00441833">
              <w:t xml:space="preserve">ELECTIVE ( </w:t>
            </w:r>
            <w:r>
              <w:t>X</w:t>
            </w:r>
            <w:r w:rsidRPr="00441833">
              <w:t xml:space="preserve"> )</w:t>
            </w:r>
          </w:p>
        </w:tc>
        <w:tc>
          <w:tcPr>
            <w:tcW w:w="906" w:type="pct"/>
            <w:tcBorders>
              <w:top w:val="single" w:sz="4" w:space="0" w:color="auto"/>
              <w:left w:val="single" w:sz="4" w:space="0" w:color="auto"/>
              <w:bottom w:val="single" w:sz="12" w:space="0" w:color="auto"/>
            </w:tcBorders>
            <w:vAlign w:val="center"/>
          </w:tcPr>
          <w:p w:rsidR="00441833" w:rsidRPr="00441833" w:rsidRDefault="00441833" w:rsidP="00441833">
            <w:pPr>
              <w:jc w:val="center"/>
            </w:pPr>
            <w:r w:rsidRPr="00441833">
              <w:t>TURKISH</w:t>
            </w:r>
          </w:p>
        </w:tc>
      </w:tr>
      <w:tr w:rsidR="00441833" w:rsidRPr="0088640A" w:rsidTr="003C24A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41833" w:rsidRPr="0088640A" w:rsidRDefault="00441833" w:rsidP="00441833">
            <w:pPr>
              <w:jc w:val="center"/>
              <w:rPr>
                <w:b/>
              </w:rPr>
            </w:pPr>
            <w:r w:rsidRPr="0088640A">
              <w:rPr>
                <w:b/>
              </w:rPr>
              <w:t>COURSE CATEGORY</w:t>
            </w:r>
          </w:p>
        </w:tc>
      </w:tr>
      <w:tr w:rsidR="00441833" w:rsidRPr="0088640A" w:rsidTr="003C24AA">
        <w:tblPrEx>
          <w:tblBorders>
            <w:insideH w:val="single" w:sz="6" w:space="0" w:color="auto"/>
            <w:insideV w:val="single" w:sz="6" w:space="0" w:color="auto"/>
          </w:tblBorders>
        </w:tblPrEx>
        <w:trPr>
          <w:trHeight w:val="546"/>
        </w:trPr>
        <w:tc>
          <w:tcPr>
            <w:tcW w:w="922" w:type="pct"/>
            <w:gridSpan w:val="2"/>
            <w:tcBorders>
              <w:top w:val="single" w:sz="12" w:space="0" w:color="auto"/>
              <w:left w:val="single" w:sz="12" w:space="0" w:color="auto"/>
              <w:bottom w:val="single" w:sz="6" w:space="0" w:color="auto"/>
            </w:tcBorders>
            <w:vAlign w:val="center"/>
          </w:tcPr>
          <w:p w:rsidR="00441833" w:rsidRPr="0088640A" w:rsidRDefault="00441833" w:rsidP="00441833">
            <w:pPr>
              <w:jc w:val="center"/>
              <w:rPr>
                <w:b/>
              </w:rPr>
            </w:pPr>
            <w:r w:rsidRPr="0088640A">
              <w:rPr>
                <w:b/>
              </w:rPr>
              <w:t>Professional Knowledge</w:t>
            </w:r>
          </w:p>
        </w:tc>
        <w:tc>
          <w:tcPr>
            <w:tcW w:w="1012" w:type="pct"/>
            <w:gridSpan w:val="4"/>
            <w:tcBorders>
              <w:top w:val="single" w:sz="12" w:space="0" w:color="auto"/>
              <w:bottom w:val="single" w:sz="6" w:space="0" w:color="auto"/>
            </w:tcBorders>
            <w:vAlign w:val="center"/>
          </w:tcPr>
          <w:p w:rsidR="00441833" w:rsidRPr="0088640A" w:rsidRDefault="00441833" w:rsidP="00441833">
            <w:pPr>
              <w:jc w:val="center"/>
              <w:rPr>
                <w:b/>
              </w:rPr>
            </w:pPr>
            <w:r w:rsidRPr="0088640A">
              <w:rPr>
                <w:b/>
              </w:rPr>
              <w:t>Content Knowledge</w:t>
            </w:r>
          </w:p>
        </w:tc>
        <w:tc>
          <w:tcPr>
            <w:tcW w:w="895" w:type="pct"/>
            <w:gridSpan w:val="3"/>
            <w:tcBorders>
              <w:top w:val="single" w:sz="12" w:space="0" w:color="auto"/>
              <w:bottom w:val="single" w:sz="6" w:space="0" w:color="auto"/>
            </w:tcBorders>
            <w:vAlign w:val="center"/>
          </w:tcPr>
          <w:p w:rsidR="00441833" w:rsidRPr="0088640A" w:rsidRDefault="00441833" w:rsidP="00441833">
            <w:pPr>
              <w:jc w:val="center"/>
              <w:rPr>
                <w:b/>
              </w:rPr>
            </w:pPr>
            <w:r w:rsidRPr="0088640A">
              <w:rPr>
                <w:b/>
              </w:rPr>
              <w:t xml:space="preserve">General </w:t>
            </w:r>
            <w:proofErr w:type="spellStart"/>
            <w:r w:rsidRPr="0088640A">
              <w:rPr>
                <w:b/>
              </w:rPr>
              <w:t>Culture</w:t>
            </w:r>
            <w:proofErr w:type="spellEnd"/>
            <w:r w:rsidRPr="0088640A">
              <w:rPr>
                <w:b/>
              </w:rPr>
              <w:t xml:space="preserve"> Knowledge</w:t>
            </w:r>
          </w:p>
        </w:tc>
        <w:tc>
          <w:tcPr>
            <w:tcW w:w="2170" w:type="pct"/>
            <w:gridSpan w:val="4"/>
            <w:tcBorders>
              <w:top w:val="single" w:sz="12" w:space="0" w:color="auto"/>
              <w:bottom w:val="single" w:sz="6" w:space="0" w:color="auto"/>
            </w:tcBorders>
            <w:vAlign w:val="center"/>
          </w:tcPr>
          <w:p w:rsidR="00441833" w:rsidRPr="0088640A" w:rsidRDefault="00441833" w:rsidP="00441833">
            <w:pPr>
              <w:jc w:val="center"/>
              <w:rPr>
                <w:b/>
              </w:rPr>
            </w:pPr>
            <w:proofErr w:type="spellStart"/>
            <w:r w:rsidRPr="0088640A">
              <w:rPr>
                <w:b/>
              </w:rPr>
              <w:t>Elective</w:t>
            </w:r>
            <w:proofErr w:type="spellEnd"/>
            <w:r w:rsidRPr="0088640A">
              <w:rPr>
                <w:b/>
              </w:rPr>
              <w:t xml:space="preserve"> Course</w:t>
            </w:r>
          </w:p>
        </w:tc>
      </w:tr>
      <w:tr w:rsidR="00441833" w:rsidRPr="0088640A" w:rsidTr="003C24AA">
        <w:tblPrEx>
          <w:tblBorders>
            <w:insideH w:val="single" w:sz="6" w:space="0" w:color="auto"/>
            <w:insideV w:val="single" w:sz="6" w:space="0" w:color="auto"/>
          </w:tblBorders>
        </w:tblPrEx>
        <w:trPr>
          <w:trHeight w:val="138"/>
        </w:trPr>
        <w:tc>
          <w:tcPr>
            <w:tcW w:w="922" w:type="pct"/>
            <w:gridSpan w:val="2"/>
            <w:tcBorders>
              <w:top w:val="single" w:sz="6" w:space="0" w:color="auto"/>
              <w:left w:val="single" w:sz="12" w:space="0" w:color="auto"/>
              <w:bottom w:val="single" w:sz="12" w:space="0" w:color="auto"/>
              <w:right w:val="single" w:sz="4" w:space="0" w:color="auto"/>
            </w:tcBorders>
            <w:vAlign w:val="center"/>
          </w:tcPr>
          <w:p w:rsidR="00441833" w:rsidRPr="0088640A" w:rsidRDefault="00441833" w:rsidP="00441833">
            <w:pPr>
              <w:jc w:val="center"/>
            </w:pPr>
          </w:p>
        </w:tc>
        <w:tc>
          <w:tcPr>
            <w:tcW w:w="1012" w:type="pct"/>
            <w:gridSpan w:val="4"/>
            <w:tcBorders>
              <w:top w:val="single" w:sz="6" w:space="0" w:color="auto"/>
              <w:left w:val="single" w:sz="4" w:space="0" w:color="auto"/>
              <w:bottom w:val="single" w:sz="12" w:space="0" w:color="auto"/>
              <w:right w:val="single" w:sz="4" w:space="0" w:color="auto"/>
            </w:tcBorders>
            <w:vAlign w:val="center"/>
          </w:tcPr>
          <w:p w:rsidR="00441833" w:rsidRPr="0088640A" w:rsidRDefault="00441833" w:rsidP="00441833">
            <w:pPr>
              <w:jc w:val="center"/>
            </w:pPr>
          </w:p>
        </w:tc>
        <w:tc>
          <w:tcPr>
            <w:tcW w:w="895" w:type="pct"/>
            <w:gridSpan w:val="3"/>
            <w:tcBorders>
              <w:top w:val="single" w:sz="6" w:space="0" w:color="auto"/>
              <w:left w:val="single" w:sz="4" w:space="0" w:color="auto"/>
              <w:bottom w:val="single" w:sz="12" w:space="0" w:color="auto"/>
            </w:tcBorders>
            <w:vAlign w:val="center"/>
          </w:tcPr>
          <w:p w:rsidR="00441833" w:rsidRPr="0088640A" w:rsidRDefault="00441833" w:rsidP="00441833">
            <w:pPr>
              <w:jc w:val="center"/>
            </w:pPr>
          </w:p>
        </w:tc>
        <w:tc>
          <w:tcPr>
            <w:tcW w:w="2170" w:type="pct"/>
            <w:gridSpan w:val="4"/>
            <w:tcBorders>
              <w:top w:val="single" w:sz="6" w:space="0" w:color="auto"/>
              <w:left w:val="single" w:sz="4" w:space="0" w:color="auto"/>
              <w:bottom w:val="single" w:sz="12" w:space="0" w:color="auto"/>
            </w:tcBorders>
            <w:vAlign w:val="center"/>
          </w:tcPr>
          <w:p w:rsidR="00441833" w:rsidRPr="0088640A" w:rsidRDefault="00441833" w:rsidP="00441833">
            <w:pPr>
              <w:jc w:val="center"/>
            </w:pPr>
            <w:r w:rsidRPr="0088640A">
              <w:t>General Knowledge(   )</w:t>
            </w:r>
          </w:p>
          <w:p w:rsidR="00441833" w:rsidRPr="0088640A" w:rsidRDefault="00441833" w:rsidP="00441833">
            <w:pPr>
              <w:jc w:val="center"/>
            </w:pPr>
            <w:r>
              <w:t xml:space="preserve">Content Knowledge ( </w:t>
            </w:r>
            <w:r w:rsidRPr="0088640A">
              <w:t xml:space="preserve"> </w:t>
            </w:r>
            <w:r>
              <w:t>X</w:t>
            </w:r>
            <w:r w:rsidRPr="0088640A">
              <w:t xml:space="preserve"> )</w:t>
            </w:r>
          </w:p>
        </w:tc>
      </w:tr>
      <w:tr w:rsidR="00441833" w:rsidRPr="0088640A" w:rsidTr="003C24A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ASSESSMENT CRITERIA</w:t>
            </w:r>
          </w:p>
        </w:tc>
      </w:tr>
      <w:tr w:rsidR="00441833" w:rsidRPr="0088640A" w:rsidTr="003C24AA">
        <w:tc>
          <w:tcPr>
            <w:tcW w:w="1903" w:type="pct"/>
            <w:gridSpan w:val="5"/>
            <w:vMerge w:val="restart"/>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MID-TERM</w:t>
            </w:r>
          </w:p>
        </w:tc>
        <w:tc>
          <w:tcPr>
            <w:tcW w:w="1148" w:type="pct"/>
            <w:gridSpan w:val="6"/>
            <w:tcBorders>
              <w:top w:val="single" w:sz="12" w:space="0" w:color="auto"/>
              <w:left w:val="single" w:sz="12" w:space="0" w:color="auto"/>
              <w:bottom w:val="single" w:sz="8" w:space="0" w:color="auto"/>
              <w:right w:val="single" w:sz="4" w:space="0" w:color="auto"/>
            </w:tcBorders>
            <w:vAlign w:val="center"/>
          </w:tcPr>
          <w:p w:rsidR="00441833" w:rsidRPr="0088640A" w:rsidRDefault="00441833" w:rsidP="00441833">
            <w:pPr>
              <w:rPr>
                <w:b/>
              </w:rPr>
            </w:pPr>
            <w:r w:rsidRPr="0088640A">
              <w:rPr>
                <w:b/>
              </w:rPr>
              <w:t xml:space="preserve">Evaluation </w:t>
            </w:r>
            <w:proofErr w:type="spellStart"/>
            <w:r w:rsidRPr="0088640A">
              <w:rPr>
                <w:b/>
              </w:rPr>
              <w:t>Type</w:t>
            </w:r>
            <w:proofErr w:type="spellEnd"/>
          </w:p>
        </w:tc>
        <w:tc>
          <w:tcPr>
            <w:tcW w:w="1043" w:type="pct"/>
            <w:tcBorders>
              <w:top w:val="single" w:sz="12" w:space="0" w:color="auto"/>
              <w:left w:val="single" w:sz="4" w:space="0" w:color="auto"/>
              <w:bottom w:val="single" w:sz="8" w:space="0" w:color="auto"/>
              <w:right w:val="single" w:sz="8" w:space="0" w:color="auto"/>
            </w:tcBorders>
            <w:vAlign w:val="center"/>
          </w:tcPr>
          <w:p w:rsidR="00441833" w:rsidRPr="0088640A" w:rsidRDefault="00441833" w:rsidP="00441833">
            <w:pPr>
              <w:rPr>
                <w:b/>
              </w:rPr>
            </w:pPr>
            <w:proofErr w:type="spellStart"/>
            <w:r w:rsidRPr="0088640A">
              <w:rPr>
                <w:b/>
              </w:rPr>
              <w:t>Quantity</w:t>
            </w:r>
            <w:proofErr w:type="spellEnd"/>
          </w:p>
        </w:tc>
        <w:tc>
          <w:tcPr>
            <w:tcW w:w="906" w:type="pct"/>
            <w:tcBorders>
              <w:top w:val="single" w:sz="12" w:space="0" w:color="auto"/>
              <w:left w:val="single" w:sz="8" w:space="0" w:color="auto"/>
              <w:bottom w:val="single" w:sz="8" w:space="0" w:color="auto"/>
              <w:right w:val="single" w:sz="12" w:space="0" w:color="auto"/>
            </w:tcBorders>
            <w:vAlign w:val="center"/>
          </w:tcPr>
          <w:p w:rsidR="00441833" w:rsidRPr="0088640A" w:rsidRDefault="00441833" w:rsidP="00441833">
            <w:pPr>
              <w:rPr>
                <w:b/>
              </w:rPr>
            </w:pPr>
            <w:r w:rsidRPr="0088640A">
              <w:rPr>
                <w:b/>
              </w:rPr>
              <w:t>%</w:t>
            </w:r>
          </w:p>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8" w:space="0" w:color="auto"/>
              <w:left w:val="single" w:sz="12" w:space="0" w:color="auto"/>
              <w:bottom w:val="single" w:sz="4" w:space="0" w:color="auto"/>
              <w:right w:val="single" w:sz="4" w:space="0" w:color="auto"/>
            </w:tcBorders>
            <w:vAlign w:val="center"/>
          </w:tcPr>
          <w:p w:rsidR="00441833" w:rsidRPr="0088640A" w:rsidRDefault="00441833" w:rsidP="00441833">
            <w:r w:rsidRPr="0088640A">
              <w:t xml:space="preserve">1st </w:t>
            </w:r>
            <w:proofErr w:type="spellStart"/>
            <w:r w:rsidRPr="0088640A">
              <w:t>Mid-Term</w:t>
            </w:r>
            <w:proofErr w:type="spellEnd"/>
          </w:p>
        </w:tc>
        <w:tc>
          <w:tcPr>
            <w:tcW w:w="1043" w:type="pct"/>
            <w:tcBorders>
              <w:top w:val="single" w:sz="8" w:space="0" w:color="auto"/>
              <w:left w:val="single" w:sz="4" w:space="0" w:color="auto"/>
              <w:bottom w:val="single" w:sz="4" w:space="0" w:color="auto"/>
              <w:right w:val="single" w:sz="8" w:space="0" w:color="auto"/>
            </w:tcBorders>
          </w:tcPr>
          <w:p w:rsidR="00441833" w:rsidRPr="0088640A" w:rsidRDefault="00441833" w:rsidP="00441833">
            <w:r w:rsidRPr="0088640A">
              <w:t>1</w:t>
            </w:r>
          </w:p>
        </w:tc>
        <w:tc>
          <w:tcPr>
            <w:tcW w:w="906" w:type="pct"/>
            <w:tcBorders>
              <w:top w:val="single" w:sz="8" w:space="0" w:color="auto"/>
              <w:left w:val="single" w:sz="8" w:space="0" w:color="auto"/>
              <w:bottom w:val="single" w:sz="4" w:space="0" w:color="auto"/>
              <w:right w:val="single" w:sz="12" w:space="0" w:color="auto"/>
            </w:tcBorders>
            <w:shd w:val="clear" w:color="auto" w:fill="auto"/>
          </w:tcPr>
          <w:p w:rsidR="00441833" w:rsidRPr="0088640A" w:rsidRDefault="00441833" w:rsidP="00441833">
            <w:r w:rsidRPr="0088640A">
              <w:t>40</w:t>
            </w:r>
          </w:p>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441833" w:rsidRPr="0088640A" w:rsidRDefault="00441833" w:rsidP="00441833">
            <w:r w:rsidRPr="0088640A">
              <w:t xml:space="preserve">2nd </w:t>
            </w:r>
            <w:proofErr w:type="spellStart"/>
            <w:r w:rsidRPr="0088640A">
              <w:t>Mid-Term</w:t>
            </w:r>
            <w:proofErr w:type="spellEnd"/>
          </w:p>
        </w:tc>
        <w:tc>
          <w:tcPr>
            <w:tcW w:w="1043" w:type="pct"/>
            <w:tcBorders>
              <w:top w:val="single" w:sz="4" w:space="0" w:color="auto"/>
              <w:left w:val="single" w:sz="4" w:space="0" w:color="auto"/>
              <w:bottom w:val="single" w:sz="4" w:space="0" w:color="auto"/>
              <w:right w:val="single" w:sz="8" w:space="0" w:color="auto"/>
            </w:tcBorders>
          </w:tcPr>
          <w:p w:rsidR="00441833" w:rsidRPr="0088640A" w:rsidRDefault="00441833" w:rsidP="00441833"/>
        </w:tc>
        <w:tc>
          <w:tcPr>
            <w:tcW w:w="906" w:type="pct"/>
            <w:tcBorders>
              <w:top w:val="single" w:sz="4" w:space="0" w:color="auto"/>
              <w:left w:val="single" w:sz="8" w:space="0" w:color="auto"/>
              <w:bottom w:val="single" w:sz="4" w:space="0" w:color="auto"/>
              <w:right w:val="single" w:sz="12" w:space="0" w:color="auto"/>
            </w:tcBorders>
            <w:shd w:val="clear" w:color="auto" w:fill="auto"/>
          </w:tcPr>
          <w:p w:rsidR="00441833" w:rsidRPr="0088640A" w:rsidRDefault="00441833" w:rsidP="00441833"/>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441833" w:rsidRPr="0088640A" w:rsidRDefault="00441833" w:rsidP="00441833">
            <w:proofErr w:type="spellStart"/>
            <w:r w:rsidRPr="0088640A">
              <w:t>Quiz</w:t>
            </w:r>
            <w:proofErr w:type="spellEnd"/>
          </w:p>
        </w:tc>
        <w:tc>
          <w:tcPr>
            <w:tcW w:w="1043" w:type="pct"/>
            <w:tcBorders>
              <w:top w:val="single" w:sz="4" w:space="0" w:color="auto"/>
              <w:left w:val="single" w:sz="4" w:space="0" w:color="auto"/>
              <w:bottom w:val="single" w:sz="4" w:space="0" w:color="auto"/>
              <w:right w:val="single" w:sz="8" w:space="0" w:color="auto"/>
            </w:tcBorders>
          </w:tcPr>
          <w:p w:rsidR="00441833" w:rsidRPr="0088640A" w:rsidRDefault="00441833" w:rsidP="00441833"/>
        </w:tc>
        <w:tc>
          <w:tcPr>
            <w:tcW w:w="906" w:type="pct"/>
            <w:tcBorders>
              <w:top w:val="single" w:sz="4" w:space="0" w:color="auto"/>
              <w:left w:val="single" w:sz="8" w:space="0" w:color="auto"/>
              <w:bottom w:val="single" w:sz="4" w:space="0" w:color="auto"/>
              <w:right w:val="single" w:sz="12" w:space="0" w:color="auto"/>
            </w:tcBorders>
          </w:tcPr>
          <w:p w:rsidR="00441833" w:rsidRPr="0088640A" w:rsidRDefault="00441833" w:rsidP="00441833">
            <w:r w:rsidRPr="0088640A">
              <w:t xml:space="preserve"> </w:t>
            </w:r>
          </w:p>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441833" w:rsidRPr="0088640A" w:rsidRDefault="00441833" w:rsidP="00441833">
            <w:proofErr w:type="spellStart"/>
            <w:r w:rsidRPr="0088640A">
              <w:t>Homework</w:t>
            </w:r>
            <w:proofErr w:type="spellEnd"/>
          </w:p>
        </w:tc>
        <w:tc>
          <w:tcPr>
            <w:tcW w:w="1043" w:type="pct"/>
            <w:tcBorders>
              <w:top w:val="single" w:sz="4" w:space="0" w:color="auto"/>
              <w:left w:val="single" w:sz="4" w:space="0" w:color="auto"/>
              <w:bottom w:val="single" w:sz="4" w:space="0" w:color="auto"/>
              <w:right w:val="single" w:sz="8" w:space="0" w:color="auto"/>
            </w:tcBorders>
          </w:tcPr>
          <w:p w:rsidR="00441833" w:rsidRPr="0088640A" w:rsidRDefault="00441833" w:rsidP="00441833"/>
        </w:tc>
        <w:tc>
          <w:tcPr>
            <w:tcW w:w="906" w:type="pct"/>
            <w:tcBorders>
              <w:top w:val="single" w:sz="4" w:space="0" w:color="auto"/>
              <w:left w:val="single" w:sz="8" w:space="0" w:color="auto"/>
              <w:bottom w:val="single" w:sz="4" w:space="0" w:color="auto"/>
              <w:right w:val="single" w:sz="12" w:space="0" w:color="auto"/>
            </w:tcBorders>
          </w:tcPr>
          <w:p w:rsidR="00441833" w:rsidRPr="0088640A" w:rsidRDefault="00441833" w:rsidP="00441833"/>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4" w:space="0" w:color="auto"/>
              <w:left w:val="single" w:sz="12" w:space="0" w:color="auto"/>
              <w:bottom w:val="single" w:sz="8" w:space="0" w:color="auto"/>
              <w:right w:val="single" w:sz="4" w:space="0" w:color="auto"/>
            </w:tcBorders>
            <w:vAlign w:val="center"/>
          </w:tcPr>
          <w:p w:rsidR="00441833" w:rsidRPr="0088640A" w:rsidRDefault="00441833" w:rsidP="00441833">
            <w:r w:rsidRPr="0088640A">
              <w:t>Project</w:t>
            </w:r>
          </w:p>
        </w:tc>
        <w:tc>
          <w:tcPr>
            <w:tcW w:w="1043" w:type="pct"/>
            <w:tcBorders>
              <w:top w:val="single" w:sz="4" w:space="0" w:color="auto"/>
              <w:left w:val="single" w:sz="4" w:space="0" w:color="auto"/>
              <w:bottom w:val="single" w:sz="8" w:space="0" w:color="auto"/>
              <w:right w:val="single" w:sz="8" w:space="0" w:color="auto"/>
            </w:tcBorders>
          </w:tcPr>
          <w:p w:rsidR="00441833" w:rsidRPr="0088640A" w:rsidRDefault="00441833" w:rsidP="00441833">
            <w:r w:rsidRPr="0088640A">
              <w:t xml:space="preserve"> </w:t>
            </w:r>
          </w:p>
        </w:tc>
        <w:tc>
          <w:tcPr>
            <w:tcW w:w="906" w:type="pct"/>
            <w:tcBorders>
              <w:top w:val="single" w:sz="4" w:space="0" w:color="auto"/>
              <w:left w:val="single" w:sz="8" w:space="0" w:color="auto"/>
              <w:bottom w:val="single" w:sz="8" w:space="0" w:color="auto"/>
              <w:right w:val="single" w:sz="12" w:space="0" w:color="auto"/>
            </w:tcBorders>
          </w:tcPr>
          <w:p w:rsidR="00441833" w:rsidRPr="0088640A" w:rsidRDefault="00441833" w:rsidP="00441833">
            <w:r w:rsidRPr="0088640A">
              <w:t xml:space="preserve"> </w:t>
            </w:r>
          </w:p>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8" w:space="0" w:color="auto"/>
              <w:left w:val="single" w:sz="12" w:space="0" w:color="auto"/>
              <w:bottom w:val="single" w:sz="8" w:space="0" w:color="auto"/>
              <w:right w:val="single" w:sz="4" w:space="0" w:color="auto"/>
            </w:tcBorders>
            <w:vAlign w:val="center"/>
          </w:tcPr>
          <w:p w:rsidR="00441833" w:rsidRPr="0088640A" w:rsidRDefault="00441833" w:rsidP="00441833">
            <w:r w:rsidRPr="0088640A">
              <w:t>Report</w:t>
            </w:r>
          </w:p>
        </w:tc>
        <w:tc>
          <w:tcPr>
            <w:tcW w:w="1043" w:type="pct"/>
            <w:tcBorders>
              <w:top w:val="single" w:sz="8" w:space="0" w:color="auto"/>
              <w:left w:val="single" w:sz="4" w:space="0" w:color="auto"/>
              <w:bottom w:val="single" w:sz="8" w:space="0" w:color="auto"/>
              <w:right w:val="single" w:sz="8" w:space="0" w:color="auto"/>
            </w:tcBorders>
          </w:tcPr>
          <w:p w:rsidR="00441833" w:rsidRPr="0088640A" w:rsidRDefault="00441833" w:rsidP="00441833"/>
        </w:tc>
        <w:tc>
          <w:tcPr>
            <w:tcW w:w="906" w:type="pct"/>
            <w:tcBorders>
              <w:top w:val="single" w:sz="8" w:space="0" w:color="auto"/>
              <w:left w:val="single" w:sz="8" w:space="0" w:color="auto"/>
              <w:bottom w:val="single" w:sz="8" w:space="0" w:color="auto"/>
              <w:right w:val="single" w:sz="12" w:space="0" w:color="auto"/>
            </w:tcBorders>
          </w:tcPr>
          <w:p w:rsidR="00441833" w:rsidRPr="0088640A" w:rsidRDefault="00441833" w:rsidP="00441833"/>
        </w:tc>
      </w:tr>
      <w:tr w:rsidR="00441833" w:rsidRPr="0088640A" w:rsidTr="003C24AA">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p>
        </w:tc>
        <w:tc>
          <w:tcPr>
            <w:tcW w:w="1148" w:type="pct"/>
            <w:gridSpan w:val="6"/>
            <w:tcBorders>
              <w:top w:val="single" w:sz="8" w:space="0" w:color="auto"/>
              <w:left w:val="single" w:sz="12" w:space="0" w:color="auto"/>
              <w:bottom w:val="single" w:sz="12" w:space="0" w:color="auto"/>
              <w:right w:val="single" w:sz="4" w:space="0" w:color="auto"/>
            </w:tcBorders>
            <w:vAlign w:val="center"/>
          </w:tcPr>
          <w:p w:rsidR="00441833" w:rsidRPr="0088640A" w:rsidRDefault="00441833" w:rsidP="00441833">
            <w:proofErr w:type="spellStart"/>
            <w:r w:rsidRPr="0088640A">
              <w:t>Others</w:t>
            </w:r>
            <w:proofErr w:type="spellEnd"/>
            <w:r w:rsidRPr="0088640A">
              <w:t xml:space="preserve"> (</w:t>
            </w:r>
            <w:proofErr w:type="gramStart"/>
            <w:r w:rsidRPr="0088640A">
              <w:t>………</w:t>
            </w:r>
            <w:proofErr w:type="gramEnd"/>
            <w:r w:rsidRPr="0088640A">
              <w:t>)</w:t>
            </w:r>
          </w:p>
        </w:tc>
        <w:tc>
          <w:tcPr>
            <w:tcW w:w="1043" w:type="pct"/>
            <w:tcBorders>
              <w:top w:val="single" w:sz="8" w:space="0" w:color="auto"/>
              <w:left w:val="single" w:sz="4" w:space="0" w:color="auto"/>
              <w:bottom w:val="single" w:sz="12" w:space="0" w:color="auto"/>
              <w:right w:val="single" w:sz="8" w:space="0" w:color="auto"/>
            </w:tcBorders>
          </w:tcPr>
          <w:p w:rsidR="00441833" w:rsidRPr="0088640A" w:rsidRDefault="00441833" w:rsidP="00441833"/>
        </w:tc>
        <w:tc>
          <w:tcPr>
            <w:tcW w:w="906" w:type="pct"/>
            <w:tcBorders>
              <w:top w:val="single" w:sz="8" w:space="0" w:color="auto"/>
              <w:left w:val="single" w:sz="8" w:space="0" w:color="auto"/>
              <w:bottom w:val="single" w:sz="12" w:space="0" w:color="auto"/>
              <w:right w:val="single" w:sz="12" w:space="0" w:color="auto"/>
            </w:tcBorders>
          </w:tcPr>
          <w:p w:rsidR="00441833" w:rsidRPr="0088640A" w:rsidRDefault="00441833" w:rsidP="00441833"/>
        </w:tc>
      </w:tr>
      <w:tr w:rsidR="00441833" w:rsidRPr="0088640A" w:rsidTr="003C24AA">
        <w:trPr>
          <w:trHeight w:val="392"/>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FINAL EXAM</w:t>
            </w:r>
          </w:p>
        </w:tc>
        <w:tc>
          <w:tcPr>
            <w:tcW w:w="1148" w:type="pct"/>
            <w:gridSpan w:val="6"/>
            <w:tcBorders>
              <w:top w:val="single" w:sz="12" w:space="0" w:color="auto"/>
              <w:left w:val="single" w:sz="12" w:space="0" w:color="auto"/>
              <w:bottom w:val="single" w:sz="8" w:space="0" w:color="auto"/>
              <w:right w:val="single" w:sz="4" w:space="0" w:color="auto"/>
            </w:tcBorders>
          </w:tcPr>
          <w:p w:rsidR="00441833" w:rsidRPr="0088640A" w:rsidRDefault="00441833" w:rsidP="00441833">
            <w:proofErr w:type="spellStart"/>
            <w:r w:rsidRPr="0088640A">
              <w:t>Homework</w:t>
            </w:r>
            <w:proofErr w:type="spellEnd"/>
            <w:r w:rsidRPr="0088640A">
              <w:t>- Project</w:t>
            </w:r>
          </w:p>
        </w:tc>
        <w:tc>
          <w:tcPr>
            <w:tcW w:w="1043" w:type="pct"/>
            <w:tcBorders>
              <w:top w:val="single" w:sz="12" w:space="0" w:color="auto"/>
              <w:left w:val="single" w:sz="4" w:space="0" w:color="auto"/>
              <w:bottom w:val="single" w:sz="8" w:space="0" w:color="auto"/>
              <w:right w:val="single" w:sz="8" w:space="0" w:color="auto"/>
            </w:tcBorders>
          </w:tcPr>
          <w:p w:rsidR="00441833" w:rsidRPr="0088640A" w:rsidRDefault="00441833" w:rsidP="00441833">
            <w:r w:rsidRPr="0088640A">
              <w:t>1</w:t>
            </w:r>
          </w:p>
        </w:tc>
        <w:tc>
          <w:tcPr>
            <w:tcW w:w="906" w:type="pct"/>
            <w:tcBorders>
              <w:top w:val="single" w:sz="12" w:space="0" w:color="auto"/>
              <w:left w:val="single" w:sz="8" w:space="0" w:color="auto"/>
              <w:bottom w:val="single" w:sz="8" w:space="0" w:color="auto"/>
              <w:right w:val="single" w:sz="12" w:space="0" w:color="auto"/>
            </w:tcBorders>
          </w:tcPr>
          <w:p w:rsidR="00441833" w:rsidRPr="0088640A" w:rsidRDefault="00441833" w:rsidP="00441833">
            <w:r w:rsidRPr="0088640A">
              <w:t>60</w:t>
            </w:r>
          </w:p>
        </w:tc>
      </w:tr>
      <w:tr w:rsidR="00441833" w:rsidRPr="0088640A" w:rsidTr="003C24AA">
        <w:trPr>
          <w:trHeight w:val="447"/>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PREREQUIEITE(S)</w:t>
            </w:r>
          </w:p>
        </w:tc>
        <w:tc>
          <w:tcPr>
            <w:tcW w:w="3097" w:type="pct"/>
            <w:gridSpan w:val="8"/>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lang w:val="en-US"/>
              </w:rPr>
            </w:pPr>
            <w:r>
              <w:rPr>
                <w:lang w:val="en-US"/>
              </w:rPr>
              <w:t>-</w:t>
            </w:r>
          </w:p>
        </w:tc>
      </w:tr>
      <w:tr w:rsidR="00441833" w:rsidRPr="0088640A" w:rsidTr="003C24AA">
        <w:trPr>
          <w:trHeight w:val="447"/>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COURSE DESCRIPTION</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Pr="0088640A" w:rsidRDefault="00441833" w:rsidP="00441833">
            <w:pPr>
              <w:jc w:val="both"/>
              <w:rPr>
                <w:lang w:val="en"/>
              </w:rPr>
            </w:pPr>
            <w:r w:rsidRPr="00441833">
              <w:rPr>
                <w:lang w:val="en"/>
              </w:rPr>
              <w:t>Media theories that examine the relationship between children and digital media products (cartoon films, advertisements, computer games, internet sites, etc.); media and violence; media and bullying; media and children's rights; the influence of the media on the child development; media and childhood obesity; the role of family and school in accessing and using digital media.</w:t>
            </w:r>
          </w:p>
        </w:tc>
      </w:tr>
      <w:tr w:rsidR="00441833" w:rsidRPr="0088640A" w:rsidTr="003C24AA">
        <w:trPr>
          <w:trHeight w:val="426"/>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COURSE OBJECTIVES</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Pr="0088640A" w:rsidRDefault="00441833" w:rsidP="00441833">
            <w:pPr>
              <w:jc w:val="both"/>
              <w:rPr>
                <w:lang w:val="en-US"/>
              </w:rPr>
            </w:pPr>
            <w:r w:rsidRPr="00441833">
              <w:rPr>
                <w:lang w:val="en-US"/>
              </w:rPr>
              <w:t>The aim of this course is to assist participants in constructing their informed opinions about the role of digital media in the lives of children and their families. Investigation of the relationship betw</w:t>
            </w:r>
            <w:r>
              <w:rPr>
                <w:lang w:val="en-US"/>
              </w:rPr>
              <w:t>een the media culture and child</w:t>
            </w:r>
            <w:r w:rsidRPr="00441833">
              <w:rPr>
                <w:lang w:val="en-US"/>
              </w:rPr>
              <w:t xml:space="preserve"> development will be emphasized throughout lectures. Participants will also explore the extent of the relationship between the digital media products and children and how this relationship affects family and school life. Current debates surrounding the issue will be discussed in light of the recent research findings.  </w:t>
            </w:r>
          </w:p>
        </w:tc>
      </w:tr>
      <w:tr w:rsidR="00441833" w:rsidRPr="0088640A" w:rsidTr="003C24AA">
        <w:trPr>
          <w:trHeight w:val="518"/>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ADDITIVE OF COURSE TO APPLY PROFESSIONAL EDUATION</w:t>
            </w:r>
          </w:p>
        </w:tc>
        <w:tc>
          <w:tcPr>
            <w:tcW w:w="3097" w:type="pct"/>
            <w:gridSpan w:val="8"/>
            <w:tcBorders>
              <w:top w:val="single" w:sz="12" w:space="0" w:color="auto"/>
              <w:left w:val="single" w:sz="12" w:space="0" w:color="auto"/>
              <w:bottom w:val="single" w:sz="12" w:space="0" w:color="auto"/>
              <w:right w:val="single" w:sz="12" w:space="0" w:color="auto"/>
            </w:tcBorders>
            <w:vAlign w:val="center"/>
          </w:tcPr>
          <w:p w:rsidR="003C24AA" w:rsidRPr="003C24AA" w:rsidRDefault="003C24AA" w:rsidP="003C24AA">
            <w:pPr>
              <w:pStyle w:val="ListeParagraf"/>
              <w:numPr>
                <w:ilvl w:val="0"/>
                <w:numId w:val="3"/>
              </w:numPr>
              <w:tabs>
                <w:tab w:val="left" w:pos="241"/>
              </w:tabs>
              <w:ind w:left="0" w:hanging="11"/>
              <w:jc w:val="both"/>
              <w:rPr>
                <w:lang w:val="en-US"/>
              </w:rPr>
            </w:pPr>
            <w:r w:rsidRPr="003C24AA">
              <w:rPr>
                <w:lang w:val="en-US"/>
              </w:rPr>
              <w:t>To examine</w:t>
            </w:r>
            <w:r w:rsidRPr="003C24AA">
              <w:rPr>
                <w:lang w:val="en-US"/>
              </w:rPr>
              <w:t xml:space="preserve"> the relationship between medi</w:t>
            </w:r>
            <w:r w:rsidRPr="003C24AA">
              <w:rPr>
                <w:lang w:val="en-US"/>
              </w:rPr>
              <w:t>a culture and child development</w:t>
            </w:r>
          </w:p>
          <w:p w:rsidR="00441833" w:rsidRPr="003C24AA" w:rsidRDefault="003C24AA" w:rsidP="003C24AA">
            <w:pPr>
              <w:pStyle w:val="ListeParagraf"/>
              <w:numPr>
                <w:ilvl w:val="0"/>
                <w:numId w:val="3"/>
              </w:numPr>
              <w:tabs>
                <w:tab w:val="left" w:pos="241"/>
              </w:tabs>
              <w:ind w:left="0" w:hanging="11"/>
              <w:jc w:val="both"/>
              <w:rPr>
                <w:lang w:val="en-US"/>
              </w:rPr>
            </w:pPr>
            <w:r w:rsidRPr="003C24AA">
              <w:rPr>
                <w:lang w:val="en-US"/>
              </w:rPr>
              <w:t xml:space="preserve">To examine </w:t>
            </w:r>
            <w:r w:rsidRPr="003C24AA">
              <w:rPr>
                <w:lang w:val="en-US"/>
              </w:rPr>
              <w:t>the dimensions of the relationship between digital media products and the child and its effects on family and school</w:t>
            </w:r>
          </w:p>
        </w:tc>
      </w:tr>
      <w:tr w:rsidR="00441833" w:rsidRPr="0088640A" w:rsidTr="003C24AA">
        <w:trPr>
          <w:trHeight w:val="518"/>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COURSE OUTCOMES</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Pr="00441833" w:rsidRDefault="00441833" w:rsidP="003C24AA">
            <w:pPr>
              <w:spacing w:after="0"/>
              <w:ind w:left="-10" w:firstLine="188"/>
              <w:jc w:val="both"/>
              <w:rPr>
                <w:lang w:val="en-US"/>
              </w:rPr>
            </w:pPr>
            <w:r w:rsidRPr="00441833">
              <w:rPr>
                <w:lang w:val="en-US"/>
              </w:rPr>
              <w:t xml:space="preserve">By the end of course, </w:t>
            </w:r>
          </w:p>
          <w:p w:rsidR="00441833" w:rsidRPr="00441833" w:rsidRDefault="00441833" w:rsidP="003C24AA">
            <w:pPr>
              <w:pStyle w:val="ListeParagraf"/>
              <w:numPr>
                <w:ilvl w:val="0"/>
                <w:numId w:val="2"/>
              </w:numPr>
              <w:spacing w:after="0"/>
              <w:ind w:left="-10" w:firstLine="188"/>
              <w:jc w:val="both"/>
              <w:rPr>
                <w:lang w:val="en-US"/>
              </w:rPr>
            </w:pPr>
            <w:r>
              <w:rPr>
                <w:lang w:val="en-US"/>
              </w:rPr>
              <w:t>S</w:t>
            </w:r>
            <w:r w:rsidRPr="00441833">
              <w:rPr>
                <w:lang w:val="en-US"/>
              </w:rPr>
              <w:t>uccessful students will be able to; recognize and classify various types of digital media products such as TV programs, the web-based content/games,</w:t>
            </w:r>
          </w:p>
          <w:p w:rsidR="00441833" w:rsidRPr="00441833" w:rsidRDefault="00441833" w:rsidP="003C24AA">
            <w:pPr>
              <w:spacing w:after="0"/>
              <w:ind w:left="-10" w:firstLine="188"/>
              <w:jc w:val="both"/>
              <w:rPr>
                <w:lang w:val="en-US"/>
              </w:rPr>
            </w:pPr>
            <w:r w:rsidRPr="00441833">
              <w:rPr>
                <w:lang w:val="en-US"/>
              </w:rPr>
              <w:t>2.</w:t>
            </w:r>
            <w:r w:rsidRPr="00441833">
              <w:rPr>
                <w:lang w:val="en-US"/>
              </w:rPr>
              <w:tab/>
              <w:t xml:space="preserve">computer games, explain the effects of media on children's physical, cognitive, language and socio-emotional </w:t>
            </w:r>
            <w:proofErr w:type="spellStart"/>
            <w:r w:rsidRPr="00441833">
              <w:rPr>
                <w:lang w:val="en-US"/>
              </w:rPr>
              <w:t>development,distinguish</w:t>
            </w:r>
            <w:proofErr w:type="spellEnd"/>
            <w:r w:rsidRPr="00441833">
              <w:rPr>
                <w:lang w:val="en-US"/>
              </w:rPr>
              <w:t xml:space="preserve"> and compare the leading theories of children and media,</w:t>
            </w:r>
          </w:p>
          <w:p w:rsidR="00441833" w:rsidRPr="00441833" w:rsidRDefault="00441833" w:rsidP="003C24AA">
            <w:pPr>
              <w:spacing w:after="0"/>
              <w:ind w:left="-10" w:firstLine="188"/>
              <w:jc w:val="both"/>
              <w:rPr>
                <w:lang w:val="en-US"/>
              </w:rPr>
            </w:pPr>
            <w:r w:rsidRPr="00441833">
              <w:rPr>
                <w:lang w:val="en-US"/>
              </w:rPr>
              <w:t>3.</w:t>
            </w:r>
            <w:r w:rsidRPr="00441833">
              <w:rPr>
                <w:lang w:val="en-US"/>
              </w:rPr>
              <w:tab/>
              <w:t>analyze the digital media's impact on children's relationships with their families and schools by basing their opinions to the current literature,</w:t>
            </w:r>
          </w:p>
          <w:p w:rsidR="00441833" w:rsidRPr="0088640A" w:rsidRDefault="00441833" w:rsidP="003C24AA">
            <w:pPr>
              <w:spacing w:after="0"/>
              <w:ind w:left="-10" w:firstLine="188"/>
              <w:jc w:val="both"/>
              <w:rPr>
                <w:lang w:val="en-US"/>
              </w:rPr>
            </w:pPr>
            <w:r w:rsidRPr="00441833">
              <w:rPr>
                <w:lang w:val="en-US"/>
              </w:rPr>
              <w:t>4.</w:t>
            </w:r>
            <w:r w:rsidRPr="00441833">
              <w:rPr>
                <w:lang w:val="en-US"/>
              </w:rPr>
              <w:tab/>
              <w:t>assess the impact of various media products on school dynamics by using appr</w:t>
            </w:r>
            <w:r>
              <w:rPr>
                <w:lang w:val="en-US"/>
              </w:rPr>
              <w:t>opriate instruments and methods</w:t>
            </w:r>
          </w:p>
        </w:tc>
      </w:tr>
      <w:tr w:rsidR="00441833" w:rsidRPr="0088640A" w:rsidTr="003C24AA">
        <w:trPr>
          <w:trHeight w:val="54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lastRenderedPageBreak/>
              <w:t>TEXTBOOK</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Pr="00056EDC" w:rsidRDefault="00441833" w:rsidP="00441833">
            <w:pPr>
              <w:pStyle w:val="Balk4"/>
              <w:spacing w:before="0" w:after="0" w:line="276" w:lineRule="auto"/>
              <w:jc w:val="both"/>
              <w:rPr>
                <w:rFonts w:asciiTheme="minorHAnsi" w:hAnsiTheme="minorHAnsi"/>
                <w:b w:val="0"/>
                <w:sz w:val="22"/>
                <w:szCs w:val="20"/>
                <w:lang w:val="en-US"/>
              </w:rPr>
            </w:pPr>
            <w:r w:rsidRPr="00056EDC">
              <w:rPr>
                <w:rFonts w:asciiTheme="minorHAnsi" w:hAnsiTheme="minorHAnsi"/>
                <w:b w:val="0"/>
                <w:sz w:val="22"/>
                <w:szCs w:val="20"/>
                <w:shd w:val="clear" w:color="auto" w:fill="FFFFFF"/>
                <w:lang w:val="tr-TR"/>
              </w:rPr>
              <w:t xml:space="preserve">Giritli </w:t>
            </w:r>
            <w:proofErr w:type="spellStart"/>
            <w:r w:rsidRPr="00056EDC">
              <w:rPr>
                <w:rFonts w:asciiTheme="minorHAnsi" w:hAnsiTheme="minorHAnsi"/>
                <w:b w:val="0"/>
                <w:sz w:val="22"/>
                <w:szCs w:val="20"/>
                <w:shd w:val="clear" w:color="auto" w:fill="FFFFFF"/>
                <w:lang w:val="tr-TR"/>
              </w:rPr>
              <w:t>Yiğitli</w:t>
            </w:r>
            <w:proofErr w:type="spellEnd"/>
            <w:r w:rsidRPr="00056EDC">
              <w:rPr>
                <w:rFonts w:asciiTheme="minorHAnsi" w:hAnsiTheme="minorHAnsi"/>
                <w:b w:val="0"/>
                <w:sz w:val="22"/>
                <w:szCs w:val="20"/>
                <w:shd w:val="clear" w:color="auto" w:fill="FFFFFF"/>
                <w:lang w:val="tr-TR"/>
              </w:rPr>
              <w:t xml:space="preserve">, Y. ve </w:t>
            </w:r>
            <w:proofErr w:type="spellStart"/>
            <w:r w:rsidRPr="00056EDC">
              <w:rPr>
                <w:rFonts w:asciiTheme="minorHAnsi" w:hAnsiTheme="minorHAnsi"/>
                <w:b w:val="0"/>
                <w:sz w:val="22"/>
                <w:szCs w:val="20"/>
                <w:shd w:val="clear" w:color="auto" w:fill="FFFFFF"/>
                <w:lang w:val="tr-TR"/>
              </w:rPr>
              <w:t>Akıner</w:t>
            </w:r>
            <w:proofErr w:type="spellEnd"/>
            <w:r w:rsidRPr="00056EDC">
              <w:rPr>
                <w:rFonts w:asciiTheme="minorHAnsi" w:hAnsiTheme="minorHAnsi"/>
                <w:b w:val="0"/>
                <w:sz w:val="22"/>
                <w:szCs w:val="20"/>
                <w:shd w:val="clear" w:color="auto" w:fill="FFFFFF"/>
                <w:lang w:val="tr-TR"/>
              </w:rPr>
              <w:t xml:space="preserve">, N.  (2008). </w:t>
            </w:r>
            <w:proofErr w:type="spellStart"/>
            <w:r w:rsidRPr="00056EDC">
              <w:rPr>
                <w:rFonts w:asciiTheme="minorHAnsi" w:hAnsiTheme="minorHAnsi"/>
                <w:b w:val="0"/>
                <w:i/>
                <w:sz w:val="22"/>
                <w:szCs w:val="20"/>
                <w:shd w:val="clear" w:color="auto" w:fill="FFFFFF"/>
              </w:rPr>
              <w:t>Medya</w:t>
            </w:r>
            <w:proofErr w:type="spellEnd"/>
            <w:r w:rsidRPr="00056EDC">
              <w:rPr>
                <w:rFonts w:asciiTheme="minorHAnsi" w:hAnsiTheme="minorHAnsi"/>
                <w:b w:val="0"/>
                <w:i/>
                <w:sz w:val="22"/>
                <w:szCs w:val="20"/>
                <w:shd w:val="clear" w:color="auto" w:fill="FFFFFF"/>
              </w:rPr>
              <w:t xml:space="preserve"> </w:t>
            </w:r>
            <w:proofErr w:type="spellStart"/>
            <w:r w:rsidRPr="00056EDC">
              <w:rPr>
                <w:rFonts w:asciiTheme="minorHAnsi" w:hAnsiTheme="minorHAnsi"/>
                <w:b w:val="0"/>
                <w:i/>
                <w:sz w:val="22"/>
                <w:szCs w:val="20"/>
                <w:shd w:val="clear" w:color="auto" w:fill="FFFFFF"/>
              </w:rPr>
              <w:t>ve</w:t>
            </w:r>
            <w:proofErr w:type="spellEnd"/>
            <w:r w:rsidRPr="00056EDC">
              <w:rPr>
                <w:rFonts w:asciiTheme="minorHAnsi" w:hAnsiTheme="minorHAnsi"/>
                <w:b w:val="0"/>
                <w:i/>
                <w:sz w:val="22"/>
                <w:szCs w:val="20"/>
                <w:shd w:val="clear" w:color="auto" w:fill="FFFFFF"/>
              </w:rPr>
              <w:t xml:space="preserve"> </w:t>
            </w:r>
            <w:proofErr w:type="spellStart"/>
            <w:r w:rsidRPr="00056EDC">
              <w:rPr>
                <w:rFonts w:asciiTheme="minorHAnsi" w:hAnsiTheme="minorHAnsi"/>
                <w:b w:val="0"/>
                <w:i/>
                <w:sz w:val="22"/>
                <w:szCs w:val="20"/>
                <w:shd w:val="clear" w:color="auto" w:fill="FFFFFF"/>
              </w:rPr>
              <w:t>Çocuk</w:t>
            </w:r>
            <w:proofErr w:type="spellEnd"/>
            <w:r w:rsidRPr="00056EDC">
              <w:rPr>
                <w:rFonts w:asciiTheme="minorHAnsi" w:hAnsiTheme="minorHAnsi"/>
                <w:b w:val="0"/>
                <w:i/>
                <w:sz w:val="22"/>
                <w:szCs w:val="20"/>
                <w:shd w:val="clear" w:color="auto" w:fill="FFFFFF"/>
              </w:rPr>
              <w:t xml:space="preserve"> </w:t>
            </w:r>
            <w:proofErr w:type="spellStart"/>
            <w:r w:rsidRPr="00056EDC">
              <w:rPr>
                <w:rFonts w:asciiTheme="minorHAnsi" w:hAnsiTheme="minorHAnsi"/>
                <w:b w:val="0"/>
                <w:i/>
                <w:sz w:val="22"/>
                <w:szCs w:val="20"/>
                <w:shd w:val="clear" w:color="auto" w:fill="FFFFFF"/>
              </w:rPr>
              <w:t>Rehberi</w:t>
            </w:r>
            <w:proofErr w:type="spellEnd"/>
            <w:r w:rsidRPr="00056EDC">
              <w:rPr>
                <w:rFonts w:asciiTheme="minorHAnsi" w:hAnsiTheme="minorHAnsi"/>
                <w:b w:val="0"/>
                <w:i/>
                <w:sz w:val="22"/>
                <w:szCs w:val="20"/>
                <w:shd w:val="clear" w:color="auto" w:fill="FFFFFF"/>
              </w:rPr>
              <w:t xml:space="preserve">. </w:t>
            </w:r>
            <w:r w:rsidRPr="00056EDC">
              <w:rPr>
                <w:rFonts w:asciiTheme="minorHAnsi" w:hAnsiTheme="minorHAnsi"/>
                <w:b w:val="0"/>
                <w:sz w:val="22"/>
                <w:szCs w:val="20"/>
                <w:shd w:val="clear" w:color="auto" w:fill="FFFFFF"/>
                <w:lang w:val="tr-TR"/>
              </w:rPr>
              <w:t xml:space="preserve">Konya: </w:t>
            </w:r>
            <w:proofErr w:type="spellStart"/>
            <w:r w:rsidRPr="00056EDC">
              <w:rPr>
                <w:rFonts w:asciiTheme="minorHAnsi" w:hAnsiTheme="minorHAnsi"/>
                <w:b w:val="0"/>
                <w:sz w:val="22"/>
                <w:szCs w:val="20"/>
                <w:shd w:val="clear" w:color="auto" w:fill="FFFFFF"/>
              </w:rPr>
              <w:t>Eğitim</w:t>
            </w:r>
            <w:proofErr w:type="spellEnd"/>
            <w:r w:rsidRPr="00056EDC">
              <w:rPr>
                <w:rFonts w:asciiTheme="minorHAnsi" w:hAnsiTheme="minorHAnsi"/>
                <w:b w:val="0"/>
                <w:sz w:val="22"/>
                <w:szCs w:val="20"/>
                <w:shd w:val="clear" w:color="auto" w:fill="FFFFFF"/>
              </w:rPr>
              <w:t xml:space="preserve"> </w:t>
            </w:r>
            <w:proofErr w:type="spellStart"/>
            <w:r w:rsidRPr="00056EDC">
              <w:rPr>
                <w:rFonts w:asciiTheme="minorHAnsi" w:hAnsiTheme="minorHAnsi"/>
                <w:b w:val="0"/>
                <w:sz w:val="22"/>
                <w:szCs w:val="20"/>
                <w:shd w:val="clear" w:color="auto" w:fill="FFFFFF"/>
              </w:rPr>
              <w:t>Kitabevi</w:t>
            </w:r>
            <w:proofErr w:type="spellEnd"/>
            <w:r w:rsidRPr="00056EDC">
              <w:rPr>
                <w:rFonts w:asciiTheme="minorHAnsi" w:hAnsiTheme="minorHAnsi"/>
                <w:b w:val="0"/>
                <w:sz w:val="22"/>
                <w:szCs w:val="20"/>
                <w:shd w:val="clear" w:color="auto" w:fill="FFFFFF"/>
              </w:rPr>
              <w:t>.</w:t>
            </w:r>
          </w:p>
        </w:tc>
      </w:tr>
      <w:tr w:rsidR="00441833" w:rsidRPr="0088640A" w:rsidTr="003C24AA">
        <w:trPr>
          <w:trHeight w:val="54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OTHER REFERENCES</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Default="00441833" w:rsidP="00441833">
            <w:pPr>
              <w:pStyle w:val="Balk4"/>
              <w:spacing w:before="0" w:after="0" w:line="276" w:lineRule="auto"/>
              <w:jc w:val="both"/>
              <w:rPr>
                <w:rFonts w:asciiTheme="minorHAnsi" w:hAnsiTheme="minorHAnsi"/>
                <w:b w:val="0"/>
                <w:sz w:val="22"/>
                <w:szCs w:val="20"/>
                <w:shd w:val="clear" w:color="auto" w:fill="FFFFFF"/>
              </w:rPr>
            </w:pPr>
            <w:r w:rsidRPr="00056EDC">
              <w:rPr>
                <w:rFonts w:asciiTheme="minorHAnsi" w:hAnsiTheme="minorHAnsi"/>
                <w:b w:val="0"/>
                <w:sz w:val="22"/>
                <w:szCs w:val="20"/>
                <w:shd w:val="clear" w:color="auto" w:fill="FFFFFF"/>
              </w:rPr>
              <w:t xml:space="preserve">American Academy of Pediatrics (2006). Active healthy living: Prevention of childhood obesity through increased physical activity. </w:t>
            </w:r>
            <w:r w:rsidRPr="00056EDC">
              <w:rPr>
                <w:rFonts w:asciiTheme="minorHAnsi" w:hAnsiTheme="minorHAnsi"/>
                <w:b w:val="0"/>
                <w:i/>
                <w:sz w:val="22"/>
                <w:szCs w:val="20"/>
                <w:shd w:val="clear" w:color="auto" w:fill="FFFFFF"/>
              </w:rPr>
              <w:t xml:space="preserve">Pediatrics </w:t>
            </w:r>
            <w:r w:rsidRPr="00056EDC">
              <w:rPr>
                <w:rFonts w:asciiTheme="minorHAnsi" w:hAnsiTheme="minorHAnsi"/>
                <w:b w:val="0"/>
                <w:sz w:val="22"/>
                <w:szCs w:val="20"/>
                <w:shd w:val="clear" w:color="auto" w:fill="FFFFFF"/>
              </w:rPr>
              <w:t>117(5), 1834-1842.</w:t>
            </w:r>
          </w:p>
          <w:p w:rsidR="00441833" w:rsidRPr="00056EDC" w:rsidRDefault="00441833" w:rsidP="00441833">
            <w:pPr>
              <w:pStyle w:val="Balk4"/>
              <w:spacing w:before="0" w:after="0" w:line="276" w:lineRule="auto"/>
              <w:jc w:val="both"/>
              <w:rPr>
                <w:rFonts w:asciiTheme="minorHAnsi" w:hAnsiTheme="minorHAnsi"/>
                <w:b w:val="0"/>
                <w:sz w:val="22"/>
                <w:szCs w:val="20"/>
                <w:lang w:val="en-US"/>
              </w:rPr>
            </w:pPr>
            <w:r w:rsidRPr="00056EDC">
              <w:rPr>
                <w:rFonts w:asciiTheme="minorHAnsi" w:hAnsiTheme="minorHAnsi"/>
                <w:b w:val="0"/>
                <w:sz w:val="22"/>
                <w:szCs w:val="20"/>
              </w:rPr>
              <w:br/>
            </w:r>
            <w:r w:rsidRPr="00056EDC">
              <w:rPr>
                <w:rFonts w:asciiTheme="minorHAnsi" w:hAnsiTheme="minorHAnsi"/>
                <w:b w:val="0"/>
                <w:sz w:val="22"/>
                <w:szCs w:val="20"/>
                <w:shd w:val="clear" w:color="auto" w:fill="FFFFFF"/>
              </w:rPr>
              <w:t>Calvert, S. (2005</w:t>
            </w:r>
            <w:r w:rsidRPr="00056EDC">
              <w:rPr>
                <w:rFonts w:asciiTheme="minorHAnsi" w:hAnsiTheme="minorHAnsi"/>
                <w:b w:val="0"/>
                <w:i/>
                <w:sz w:val="22"/>
                <w:szCs w:val="20"/>
                <w:shd w:val="clear" w:color="auto" w:fill="FFFFFF"/>
              </w:rPr>
              <w:t>). Media and Early Development</w:t>
            </w:r>
            <w:r w:rsidRPr="00056EDC">
              <w:rPr>
                <w:rFonts w:asciiTheme="minorHAnsi" w:hAnsiTheme="minorHAnsi"/>
                <w:b w:val="0"/>
                <w:sz w:val="22"/>
                <w:szCs w:val="20"/>
                <w:shd w:val="clear" w:color="auto" w:fill="FFFFFF"/>
              </w:rPr>
              <w:t>. In Blackwell Handbook of Early Childhood Development</w:t>
            </w:r>
            <w:r w:rsidRPr="00056EDC">
              <w:rPr>
                <w:rFonts w:asciiTheme="minorHAnsi" w:hAnsiTheme="minorHAnsi"/>
                <w:b w:val="0"/>
                <w:sz w:val="22"/>
                <w:szCs w:val="20"/>
                <w:shd w:val="clear" w:color="auto" w:fill="FFFFFF"/>
                <w:lang w:val="tr-TR"/>
              </w:rPr>
              <w:t xml:space="preserve"> (</w:t>
            </w:r>
            <w:proofErr w:type="spellStart"/>
            <w:r w:rsidRPr="00056EDC">
              <w:rPr>
                <w:rFonts w:asciiTheme="minorHAnsi" w:hAnsiTheme="minorHAnsi"/>
                <w:b w:val="0"/>
                <w:sz w:val="22"/>
                <w:szCs w:val="20"/>
                <w:shd w:val="clear" w:color="auto" w:fill="FFFFFF"/>
                <w:lang w:val="tr-TR"/>
              </w:rPr>
              <w:t>Eds</w:t>
            </w:r>
            <w:proofErr w:type="spellEnd"/>
            <w:r w:rsidRPr="00056EDC">
              <w:rPr>
                <w:rFonts w:asciiTheme="minorHAnsi" w:hAnsiTheme="minorHAnsi"/>
                <w:b w:val="0"/>
                <w:sz w:val="22"/>
                <w:szCs w:val="20"/>
                <w:shd w:val="clear" w:color="auto" w:fill="FFFFFF"/>
                <w:lang w:val="tr-TR"/>
              </w:rPr>
              <w:t xml:space="preserve">: </w:t>
            </w:r>
            <w:r w:rsidRPr="00056EDC">
              <w:rPr>
                <w:rFonts w:asciiTheme="minorHAnsi" w:hAnsiTheme="minorHAnsi"/>
                <w:b w:val="0"/>
                <w:sz w:val="22"/>
                <w:szCs w:val="20"/>
                <w:shd w:val="clear" w:color="auto" w:fill="FFFFFF"/>
              </w:rPr>
              <w:t>McCartney, K. and Deborah Phillips). Blackwell Publishing.</w:t>
            </w:r>
          </w:p>
        </w:tc>
      </w:tr>
      <w:tr w:rsidR="00441833" w:rsidRPr="0088640A" w:rsidTr="003C24AA">
        <w:trPr>
          <w:trHeight w:val="52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441833" w:rsidRPr="0088640A" w:rsidRDefault="00441833" w:rsidP="00441833">
            <w:pPr>
              <w:rPr>
                <w:b/>
              </w:rPr>
            </w:pPr>
            <w:r w:rsidRPr="0088640A">
              <w:rPr>
                <w:b/>
              </w:rPr>
              <w:t>TOOLS AND EQUIPMENTS REQUIRED</w:t>
            </w:r>
          </w:p>
        </w:tc>
        <w:tc>
          <w:tcPr>
            <w:tcW w:w="3097" w:type="pct"/>
            <w:gridSpan w:val="8"/>
            <w:tcBorders>
              <w:top w:val="single" w:sz="12" w:space="0" w:color="auto"/>
              <w:left w:val="single" w:sz="12" w:space="0" w:color="auto"/>
              <w:bottom w:val="single" w:sz="12" w:space="0" w:color="auto"/>
              <w:right w:val="single" w:sz="12" w:space="0" w:color="auto"/>
            </w:tcBorders>
          </w:tcPr>
          <w:p w:rsidR="00441833" w:rsidRPr="0088640A" w:rsidRDefault="00441833" w:rsidP="00441833">
            <w:pPr>
              <w:rPr>
                <w:lang w:val="en-US"/>
              </w:rPr>
            </w:pPr>
            <w:r w:rsidRPr="0088640A">
              <w:rPr>
                <w:lang w:val="en-US"/>
              </w:rPr>
              <w:t>Computer and data show</w:t>
            </w:r>
          </w:p>
        </w:tc>
      </w:tr>
    </w:tbl>
    <w:p w:rsidR="0088640A" w:rsidRPr="0088640A" w:rsidRDefault="0088640A" w:rsidP="0088640A"/>
    <w:tbl>
      <w:tblPr>
        <w:tblW w:w="51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7"/>
        <w:gridCol w:w="8503"/>
      </w:tblGrid>
      <w:tr w:rsidR="0088640A" w:rsidRPr="0088640A" w:rsidTr="003C24A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5C08EF">
            <w:pPr>
              <w:spacing w:after="0" w:line="360" w:lineRule="auto"/>
              <w:rPr>
                <w:b/>
              </w:rPr>
            </w:pPr>
            <w:r w:rsidRPr="0088640A">
              <w:rPr>
                <w:b/>
              </w:rPr>
              <w:t xml:space="preserve">Course </w:t>
            </w:r>
            <w:proofErr w:type="spellStart"/>
            <w:r w:rsidRPr="0088640A">
              <w:rPr>
                <w:b/>
              </w:rPr>
              <w:t>Syllabus</w:t>
            </w:r>
            <w:proofErr w:type="spellEnd"/>
          </w:p>
        </w:tc>
      </w:tr>
      <w:tr w:rsidR="0088640A" w:rsidRPr="0088640A" w:rsidTr="003C24AA">
        <w:tc>
          <w:tcPr>
            <w:tcW w:w="448" w:type="pct"/>
            <w:tcBorders>
              <w:top w:val="single" w:sz="6" w:space="0" w:color="auto"/>
              <w:left w:val="single" w:sz="12" w:space="0" w:color="auto"/>
              <w:bottom w:val="single" w:sz="6" w:space="0" w:color="auto"/>
              <w:right w:val="single" w:sz="6" w:space="0" w:color="auto"/>
            </w:tcBorders>
          </w:tcPr>
          <w:p w:rsidR="0088640A" w:rsidRPr="0088640A" w:rsidRDefault="0088640A" w:rsidP="005C08EF">
            <w:pPr>
              <w:spacing w:after="0" w:line="360" w:lineRule="auto"/>
              <w:rPr>
                <w:b/>
              </w:rPr>
            </w:pPr>
            <w:proofErr w:type="spellStart"/>
            <w:r w:rsidRPr="0088640A">
              <w:rPr>
                <w:b/>
              </w:rPr>
              <w:t>Week</w:t>
            </w:r>
            <w:proofErr w:type="spellEnd"/>
          </w:p>
        </w:tc>
        <w:tc>
          <w:tcPr>
            <w:tcW w:w="4552" w:type="pct"/>
            <w:tcBorders>
              <w:top w:val="single" w:sz="6" w:space="0" w:color="auto"/>
              <w:left w:val="single" w:sz="6" w:space="0" w:color="auto"/>
              <w:bottom w:val="single" w:sz="6" w:space="0" w:color="auto"/>
              <w:right w:val="single" w:sz="12" w:space="0" w:color="auto"/>
            </w:tcBorders>
          </w:tcPr>
          <w:p w:rsidR="0088640A" w:rsidRPr="0088640A" w:rsidRDefault="0088640A" w:rsidP="005C08EF">
            <w:pPr>
              <w:spacing w:after="0" w:line="360" w:lineRule="auto"/>
              <w:rPr>
                <w:b/>
              </w:rPr>
            </w:pPr>
            <w:proofErr w:type="spellStart"/>
            <w:r w:rsidRPr="0088640A">
              <w:rPr>
                <w:b/>
              </w:rPr>
              <w:t>Topıcs</w:t>
            </w:r>
            <w:proofErr w:type="spellEnd"/>
            <w:r w:rsidRPr="0088640A">
              <w:rPr>
                <w:b/>
              </w:rPr>
              <w:t xml:space="preserve"> </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vAlign w:val="center"/>
          </w:tcPr>
          <w:p w:rsidR="00441833" w:rsidRPr="0088640A" w:rsidRDefault="00441833" w:rsidP="005C08EF">
            <w:pPr>
              <w:spacing w:after="0" w:line="360" w:lineRule="auto"/>
            </w:pPr>
            <w:r w:rsidRPr="0088640A">
              <w:t>1</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Introductions, Basics</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vAlign w:val="center"/>
          </w:tcPr>
          <w:p w:rsidR="00441833" w:rsidRPr="0088640A" w:rsidRDefault="00441833" w:rsidP="005C08EF">
            <w:pPr>
              <w:spacing w:after="0" w:line="360" w:lineRule="auto"/>
            </w:pPr>
            <w:r w:rsidRPr="0088640A">
              <w:t>2</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Media’s Role in Child Development: Cognitive and Language Development</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vAlign w:val="center"/>
          </w:tcPr>
          <w:p w:rsidR="00441833" w:rsidRPr="0088640A" w:rsidRDefault="00441833" w:rsidP="005C08EF">
            <w:pPr>
              <w:spacing w:after="0" w:line="360" w:lineRule="auto"/>
            </w:pPr>
            <w:r w:rsidRPr="0088640A">
              <w:t>3</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Media’s Role in Child Development: Cognitive and Language Development</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vAlign w:val="center"/>
          </w:tcPr>
          <w:p w:rsidR="00441833" w:rsidRPr="0088640A" w:rsidRDefault="00441833" w:rsidP="005C08EF">
            <w:pPr>
              <w:spacing w:after="0" w:line="360" w:lineRule="auto"/>
            </w:pPr>
            <w:r w:rsidRPr="0088640A">
              <w:t>4</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Media and Childhood Obesity</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vAlign w:val="center"/>
          </w:tcPr>
          <w:p w:rsidR="00441833" w:rsidRPr="0088640A" w:rsidRDefault="00441833" w:rsidP="005C08EF">
            <w:pPr>
              <w:spacing w:after="0" w:line="360" w:lineRule="auto"/>
            </w:pPr>
            <w:r w:rsidRPr="0088640A">
              <w:t>5</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Media Violence – I</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6</w:t>
            </w:r>
          </w:p>
        </w:tc>
        <w:tc>
          <w:tcPr>
            <w:tcW w:w="4552" w:type="pct"/>
            <w:tcBorders>
              <w:bottom w:val="single" w:sz="6" w:space="0" w:color="auto"/>
            </w:tcBorders>
            <w:shd w:val="clear" w:color="auto" w:fill="auto"/>
            <w:vAlign w:val="center"/>
          </w:tcPr>
          <w:p w:rsidR="00441833" w:rsidRPr="00441833" w:rsidRDefault="00441833" w:rsidP="005C08EF">
            <w:pPr>
              <w:spacing w:after="0" w:line="360" w:lineRule="auto"/>
              <w:rPr>
                <w:lang w:val="en-US"/>
              </w:rPr>
            </w:pPr>
            <w:r w:rsidRPr="00441833">
              <w:rPr>
                <w:lang w:val="en-US"/>
              </w:rPr>
              <w:t>Media Violence –</w:t>
            </w:r>
            <w:r>
              <w:rPr>
                <w:lang w:val="en-US"/>
              </w:rPr>
              <w:t xml:space="preserve"> II</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D9D9D9"/>
            <w:vAlign w:val="center"/>
          </w:tcPr>
          <w:p w:rsidR="00441833" w:rsidRPr="0088640A" w:rsidRDefault="00441833" w:rsidP="005C08EF">
            <w:pPr>
              <w:spacing w:after="0" w:line="360" w:lineRule="auto"/>
            </w:pPr>
            <w:r w:rsidRPr="0088640A">
              <w:t>7-8</w:t>
            </w:r>
          </w:p>
        </w:tc>
        <w:tc>
          <w:tcPr>
            <w:tcW w:w="4552" w:type="pct"/>
            <w:tcBorders>
              <w:top w:val="single" w:sz="6" w:space="0" w:color="auto"/>
              <w:left w:val="single" w:sz="6" w:space="0" w:color="auto"/>
              <w:bottom w:val="single" w:sz="6" w:space="0" w:color="auto"/>
              <w:right w:val="single" w:sz="12" w:space="0" w:color="auto"/>
            </w:tcBorders>
            <w:shd w:val="clear" w:color="auto" w:fill="D9D9D9"/>
          </w:tcPr>
          <w:p w:rsidR="00441833" w:rsidRPr="0088640A" w:rsidRDefault="00441833" w:rsidP="005C08EF">
            <w:pPr>
              <w:spacing w:after="0" w:line="360" w:lineRule="auto"/>
              <w:rPr>
                <w:lang w:val="en-US"/>
              </w:rPr>
            </w:pPr>
            <w:r w:rsidRPr="0088640A">
              <w:rPr>
                <w:lang w:val="en-US"/>
              </w:rPr>
              <w:t>MID-TERM EXAM</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9</w:t>
            </w:r>
          </w:p>
        </w:tc>
        <w:tc>
          <w:tcPr>
            <w:tcW w:w="4552" w:type="pct"/>
            <w:tcBorders>
              <w:top w:val="single" w:sz="6" w:space="0" w:color="auto"/>
            </w:tcBorders>
            <w:shd w:val="clear" w:color="auto" w:fill="auto"/>
            <w:vAlign w:val="center"/>
          </w:tcPr>
          <w:p w:rsidR="00441833" w:rsidRPr="00441833" w:rsidRDefault="00441833" w:rsidP="005C08EF">
            <w:pPr>
              <w:spacing w:after="0" w:line="360" w:lineRule="auto"/>
              <w:rPr>
                <w:lang w:val="en-US"/>
              </w:rPr>
            </w:pPr>
            <w:r w:rsidRPr="00441833">
              <w:rPr>
                <w:lang w:val="en-US"/>
              </w:rPr>
              <w:t>Media and Children Rights</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10</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Child, Family and Media</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11</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Child, School and Media</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12</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Media Literacy</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13</w:t>
            </w:r>
          </w:p>
        </w:tc>
        <w:tc>
          <w:tcPr>
            <w:tcW w:w="4552" w:type="pct"/>
            <w:shd w:val="clear" w:color="auto" w:fill="auto"/>
            <w:vAlign w:val="center"/>
          </w:tcPr>
          <w:p w:rsidR="00441833" w:rsidRPr="00441833" w:rsidRDefault="00441833" w:rsidP="005C08EF">
            <w:pPr>
              <w:spacing w:after="0" w:line="360" w:lineRule="auto"/>
              <w:rPr>
                <w:lang w:val="en-US"/>
              </w:rPr>
            </w:pPr>
            <w:r w:rsidRPr="00441833">
              <w:rPr>
                <w:lang w:val="en-US"/>
              </w:rPr>
              <w:t>Project Presentations</w:t>
            </w:r>
          </w:p>
        </w:tc>
      </w:tr>
      <w:tr w:rsidR="00441833" w:rsidRPr="0088640A" w:rsidTr="003C24AA">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441833" w:rsidRPr="0088640A" w:rsidRDefault="00441833" w:rsidP="005C08EF">
            <w:pPr>
              <w:spacing w:after="0" w:line="360" w:lineRule="auto"/>
            </w:pPr>
            <w:r w:rsidRPr="0088640A">
              <w:t>14</w:t>
            </w:r>
          </w:p>
        </w:tc>
        <w:tc>
          <w:tcPr>
            <w:tcW w:w="4552" w:type="pct"/>
            <w:tcBorders>
              <w:bottom w:val="single" w:sz="6" w:space="0" w:color="auto"/>
            </w:tcBorders>
            <w:shd w:val="clear" w:color="auto" w:fill="auto"/>
            <w:vAlign w:val="center"/>
          </w:tcPr>
          <w:p w:rsidR="00441833" w:rsidRPr="00441833" w:rsidRDefault="00441833" w:rsidP="005C08EF">
            <w:pPr>
              <w:spacing w:after="0" w:line="360" w:lineRule="auto"/>
              <w:rPr>
                <w:lang w:val="en-US"/>
              </w:rPr>
            </w:pPr>
            <w:r w:rsidRPr="00441833">
              <w:rPr>
                <w:lang w:val="en-US"/>
              </w:rPr>
              <w:t>Project Presentations</w:t>
            </w:r>
          </w:p>
        </w:tc>
      </w:tr>
      <w:tr w:rsidR="00441833" w:rsidRPr="0088640A" w:rsidTr="003C24AA">
        <w:trPr>
          <w:trHeight w:val="322"/>
        </w:trPr>
        <w:tc>
          <w:tcPr>
            <w:tcW w:w="448" w:type="pct"/>
            <w:tcBorders>
              <w:top w:val="single" w:sz="6" w:space="0" w:color="auto"/>
              <w:left w:val="single" w:sz="12" w:space="0" w:color="auto"/>
              <w:bottom w:val="single" w:sz="12" w:space="0" w:color="auto"/>
              <w:right w:val="single" w:sz="6" w:space="0" w:color="auto"/>
            </w:tcBorders>
            <w:shd w:val="clear" w:color="auto" w:fill="D9D9D9"/>
            <w:vAlign w:val="center"/>
          </w:tcPr>
          <w:p w:rsidR="00441833" w:rsidRPr="0088640A" w:rsidRDefault="00441833" w:rsidP="005C08EF">
            <w:pPr>
              <w:spacing w:after="0" w:line="360" w:lineRule="auto"/>
            </w:pPr>
            <w:r w:rsidRPr="0088640A">
              <w:t>15,16</w:t>
            </w:r>
          </w:p>
        </w:tc>
        <w:tc>
          <w:tcPr>
            <w:tcW w:w="4552" w:type="pct"/>
            <w:tcBorders>
              <w:top w:val="single" w:sz="6" w:space="0" w:color="auto"/>
              <w:left w:val="single" w:sz="6" w:space="0" w:color="auto"/>
              <w:bottom w:val="single" w:sz="12" w:space="0" w:color="auto"/>
              <w:right w:val="single" w:sz="12" w:space="0" w:color="auto"/>
            </w:tcBorders>
            <w:shd w:val="clear" w:color="auto" w:fill="D9D9D9"/>
            <w:vAlign w:val="center"/>
          </w:tcPr>
          <w:p w:rsidR="00441833" w:rsidRPr="0088640A" w:rsidRDefault="00441833" w:rsidP="005C08EF">
            <w:pPr>
              <w:spacing w:after="0" w:line="360" w:lineRule="auto"/>
              <w:rPr>
                <w:lang w:val="en-US"/>
              </w:rPr>
            </w:pPr>
            <w:r w:rsidRPr="0088640A">
              <w:rPr>
                <w:lang w:val="en-US"/>
              </w:rPr>
              <w:t>FINAL EXAM</w:t>
            </w:r>
          </w:p>
        </w:tc>
      </w:tr>
    </w:tbl>
    <w:p w:rsidR="0088640A" w:rsidRPr="0088640A" w:rsidRDefault="0088640A" w:rsidP="0088640A"/>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446"/>
        <w:gridCol w:w="362"/>
        <w:gridCol w:w="362"/>
        <w:gridCol w:w="362"/>
      </w:tblGrid>
      <w:tr w:rsidR="0088640A" w:rsidRPr="00441833" w:rsidTr="003C24AA">
        <w:tc>
          <w:tcPr>
            <w:tcW w:w="771" w:type="dxa"/>
            <w:shd w:val="clear" w:color="auto" w:fill="auto"/>
          </w:tcPr>
          <w:p w:rsidR="0088640A" w:rsidRPr="00441833" w:rsidRDefault="0088640A" w:rsidP="005C08EF">
            <w:pPr>
              <w:spacing w:after="0"/>
              <w:rPr>
                <w:b/>
              </w:rPr>
            </w:pPr>
            <w:r w:rsidRPr="00441833">
              <w:rPr>
                <w:b/>
              </w:rPr>
              <w:t>NO</w:t>
            </w:r>
          </w:p>
        </w:tc>
        <w:tc>
          <w:tcPr>
            <w:tcW w:w="7446" w:type="dxa"/>
            <w:shd w:val="clear" w:color="auto" w:fill="auto"/>
          </w:tcPr>
          <w:p w:rsidR="0088640A" w:rsidRPr="00441833" w:rsidRDefault="0088640A" w:rsidP="005C08EF">
            <w:pPr>
              <w:spacing w:after="0"/>
              <w:jc w:val="both"/>
              <w:rPr>
                <w:b/>
              </w:rPr>
            </w:pPr>
            <w:r w:rsidRPr="00441833">
              <w:rPr>
                <w:b/>
              </w:rPr>
              <w:t>PROGRAM OUTCOMES</w:t>
            </w:r>
          </w:p>
        </w:tc>
        <w:tc>
          <w:tcPr>
            <w:tcW w:w="362" w:type="dxa"/>
            <w:shd w:val="clear" w:color="auto" w:fill="auto"/>
          </w:tcPr>
          <w:p w:rsidR="0088640A" w:rsidRPr="00441833" w:rsidRDefault="0088640A" w:rsidP="005C08EF">
            <w:pPr>
              <w:spacing w:after="0"/>
              <w:rPr>
                <w:b/>
              </w:rPr>
            </w:pPr>
            <w:r w:rsidRPr="00441833">
              <w:rPr>
                <w:b/>
              </w:rPr>
              <w:t>3</w:t>
            </w:r>
          </w:p>
        </w:tc>
        <w:tc>
          <w:tcPr>
            <w:tcW w:w="362" w:type="dxa"/>
            <w:shd w:val="clear" w:color="auto" w:fill="auto"/>
          </w:tcPr>
          <w:p w:rsidR="0088640A" w:rsidRPr="00441833" w:rsidRDefault="0088640A" w:rsidP="005C08EF">
            <w:pPr>
              <w:spacing w:after="0"/>
              <w:rPr>
                <w:b/>
              </w:rPr>
            </w:pPr>
            <w:r w:rsidRPr="00441833">
              <w:rPr>
                <w:b/>
              </w:rPr>
              <w:t>2</w:t>
            </w:r>
          </w:p>
        </w:tc>
        <w:tc>
          <w:tcPr>
            <w:tcW w:w="362" w:type="dxa"/>
            <w:shd w:val="clear" w:color="auto" w:fill="auto"/>
          </w:tcPr>
          <w:p w:rsidR="0088640A" w:rsidRPr="00441833" w:rsidRDefault="0088640A" w:rsidP="005C08EF">
            <w:pPr>
              <w:spacing w:after="0"/>
              <w:rPr>
                <w:b/>
              </w:rPr>
            </w:pPr>
            <w:r w:rsidRPr="00441833">
              <w:rPr>
                <w:b/>
              </w:rPr>
              <w:t>1</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 xml:space="preserve">Be able to use Turkish language suitable for rules, effectively and properly, and to communicate effectively with students.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Becomes a teacher who believes in principles and reforms of Atatürk, believes in democracy and the rule of law, aware of Turkish national, spiritual, moral and cultural values, and shows awareness of them in teaching profession.</w:t>
            </w:r>
            <w:bookmarkStart w:id="0" w:name="_GoBack"/>
            <w:bookmarkEnd w:id="0"/>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Have pedagogical knowledge about his/her profession area, knowing contemporary teaching methods and techniques, methods of measurement and evaluation and applies them.</w:t>
            </w:r>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 xml:space="preserve">Be able to use </w:t>
            </w:r>
            <w:proofErr w:type="spellStart"/>
            <w:r w:rsidRPr="00441833">
              <w:t>materials</w:t>
            </w:r>
            <w:proofErr w:type="spellEnd"/>
            <w:r w:rsidRPr="00441833">
              <w:t xml:space="preserve">, </w:t>
            </w:r>
            <w:proofErr w:type="spellStart"/>
            <w:r w:rsidRPr="00441833">
              <w:t>information</w:t>
            </w:r>
            <w:proofErr w:type="spellEnd"/>
            <w:r w:rsidRPr="00441833">
              <w:t xml:space="preserve"> </w:t>
            </w:r>
            <w:proofErr w:type="spellStart"/>
            <w:r w:rsidRPr="00441833">
              <w:t>technology</w:t>
            </w:r>
            <w:proofErr w:type="spellEnd"/>
            <w:r w:rsidRPr="00441833">
              <w:t xml:space="preserve"> </w:t>
            </w:r>
            <w:proofErr w:type="spellStart"/>
            <w:r w:rsidRPr="00441833">
              <w:t>and</w:t>
            </w:r>
            <w:proofErr w:type="spellEnd"/>
            <w:r w:rsidRPr="00441833">
              <w:t xml:space="preserve"> </w:t>
            </w:r>
            <w:proofErr w:type="spellStart"/>
            <w:r w:rsidRPr="00441833">
              <w:t>communication</w:t>
            </w:r>
            <w:proofErr w:type="spellEnd"/>
            <w:r w:rsidRPr="00441833">
              <w:t xml:space="preserve"> </w:t>
            </w:r>
            <w:proofErr w:type="spellStart"/>
            <w:r w:rsidRPr="00441833">
              <w:t>technology</w:t>
            </w:r>
            <w:proofErr w:type="spellEnd"/>
            <w:r w:rsidRPr="00441833">
              <w:t xml:space="preserve"> </w:t>
            </w:r>
            <w:proofErr w:type="spellStart"/>
            <w:r w:rsidRPr="00441833">
              <w:t>for</w:t>
            </w:r>
            <w:proofErr w:type="spellEnd"/>
            <w:r w:rsidRPr="00441833">
              <w:t xml:space="preserve"> </w:t>
            </w:r>
            <w:proofErr w:type="spellStart"/>
            <w:r w:rsidRPr="00441833">
              <w:t>required</w:t>
            </w:r>
            <w:proofErr w:type="spellEnd"/>
            <w:r w:rsidRPr="00441833">
              <w:t xml:space="preserve"> </w:t>
            </w:r>
            <w:proofErr w:type="spellStart"/>
            <w:r w:rsidRPr="00441833">
              <w:t>preschool</w:t>
            </w:r>
            <w:proofErr w:type="spellEnd"/>
            <w:r w:rsidRPr="00441833">
              <w:t xml:space="preserve"> </w:t>
            </w:r>
            <w:proofErr w:type="spellStart"/>
            <w:proofErr w:type="gramStart"/>
            <w:r w:rsidRPr="00441833">
              <w:t>education</w:t>
            </w:r>
            <w:proofErr w:type="spellEnd"/>
            <w:r w:rsidRPr="00441833">
              <w:t xml:space="preserve"> </w:t>
            </w:r>
            <w:r w:rsidRPr="00441833">
              <w:rPr>
                <w:lang w:val="en-US"/>
              </w:rPr>
              <w:t>.</w:t>
            </w:r>
            <w:proofErr w:type="gramEnd"/>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proofErr w:type="spellStart"/>
            <w:r w:rsidRPr="00441833">
              <w:t>Recognizes</w:t>
            </w:r>
            <w:proofErr w:type="spellEnd"/>
            <w:r w:rsidRPr="00441833">
              <w:t xml:space="preserve"> </w:t>
            </w:r>
            <w:proofErr w:type="spellStart"/>
            <w:r w:rsidRPr="00441833">
              <w:t>the</w:t>
            </w:r>
            <w:proofErr w:type="spellEnd"/>
            <w:r w:rsidRPr="00441833">
              <w:t xml:space="preserve"> </w:t>
            </w:r>
            <w:proofErr w:type="spellStart"/>
            <w:r w:rsidRPr="00441833">
              <w:t>pre-school</w:t>
            </w:r>
            <w:proofErr w:type="spellEnd"/>
            <w:r w:rsidRPr="00441833">
              <w:t xml:space="preserve"> </w:t>
            </w:r>
            <w:proofErr w:type="spellStart"/>
            <w:r w:rsidRPr="00441833">
              <w:t>education</w:t>
            </w:r>
            <w:proofErr w:type="spellEnd"/>
            <w:r w:rsidRPr="00441833">
              <w:t xml:space="preserve"> </w:t>
            </w:r>
            <w:proofErr w:type="spellStart"/>
            <w:r w:rsidRPr="00441833">
              <w:t>institutions</w:t>
            </w:r>
            <w:proofErr w:type="spellEnd"/>
            <w:r w:rsidRPr="00441833">
              <w:t xml:space="preserve">, </w:t>
            </w:r>
            <w:proofErr w:type="spellStart"/>
            <w:r w:rsidRPr="00441833">
              <w:t>refers</w:t>
            </w:r>
            <w:proofErr w:type="spellEnd"/>
            <w:r w:rsidRPr="00441833">
              <w:t xml:space="preserve"> </w:t>
            </w:r>
            <w:proofErr w:type="spellStart"/>
            <w:r w:rsidRPr="00441833">
              <w:t>to</w:t>
            </w:r>
            <w:proofErr w:type="spellEnd"/>
            <w:r w:rsidRPr="00441833">
              <w:t xml:space="preserve"> </w:t>
            </w:r>
            <w:proofErr w:type="spellStart"/>
            <w:r w:rsidRPr="00441833">
              <w:t>the</w:t>
            </w:r>
            <w:proofErr w:type="spellEnd"/>
            <w:r w:rsidRPr="00441833">
              <w:t xml:space="preserve"> </w:t>
            </w:r>
            <w:proofErr w:type="spellStart"/>
            <w:r w:rsidRPr="00441833">
              <w:t>characteristics</w:t>
            </w:r>
            <w:proofErr w:type="spellEnd"/>
            <w:r w:rsidRPr="00441833">
              <w:t xml:space="preserve">, </w:t>
            </w:r>
            <w:proofErr w:type="spellStart"/>
            <w:r w:rsidRPr="00441833">
              <w:t>have</w:t>
            </w:r>
            <w:proofErr w:type="spellEnd"/>
            <w:r w:rsidRPr="00441833">
              <w:t xml:space="preserve"> </w:t>
            </w:r>
            <w:proofErr w:type="spellStart"/>
            <w:r w:rsidRPr="00441833">
              <w:t>knowledge</w:t>
            </w:r>
            <w:proofErr w:type="spellEnd"/>
            <w:r w:rsidRPr="00441833">
              <w:t xml:space="preserve"> </w:t>
            </w:r>
            <w:proofErr w:type="spellStart"/>
            <w:r w:rsidRPr="00441833">
              <w:t>about</w:t>
            </w:r>
            <w:proofErr w:type="spellEnd"/>
            <w:r w:rsidRPr="00441833">
              <w:t xml:space="preserve"> </w:t>
            </w:r>
            <w:proofErr w:type="spellStart"/>
            <w:r w:rsidRPr="00441833">
              <w:t>features</w:t>
            </w:r>
            <w:proofErr w:type="spellEnd"/>
            <w:r w:rsidRPr="00441833">
              <w:t xml:space="preserve"> of </w:t>
            </w:r>
            <w:proofErr w:type="spellStart"/>
            <w:r w:rsidRPr="00441833">
              <w:t>preschool</w:t>
            </w:r>
            <w:proofErr w:type="spellEnd"/>
            <w:r w:rsidRPr="00441833">
              <w:t xml:space="preserve"> </w:t>
            </w:r>
            <w:proofErr w:type="spellStart"/>
            <w:r w:rsidRPr="00441833">
              <w:t>teachers</w:t>
            </w:r>
            <w:proofErr w:type="spellEnd"/>
            <w:r w:rsidRPr="00441833">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pPr>
            <w:r w:rsidRPr="00441833">
              <w:t xml:space="preserve"> 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follow</w:t>
            </w:r>
            <w:proofErr w:type="spellEnd"/>
            <w:r w:rsidRPr="00441833">
              <w:t xml:space="preserve"> </w:t>
            </w:r>
            <w:proofErr w:type="spellStart"/>
            <w:r w:rsidRPr="00441833">
              <w:t>current</w:t>
            </w:r>
            <w:proofErr w:type="spellEnd"/>
            <w:r w:rsidRPr="00441833">
              <w:t xml:space="preserve"> </w:t>
            </w:r>
            <w:proofErr w:type="spellStart"/>
            <w:r w:rsidRPr="00441833">
              <w:t>national</w:t>
            </w:r>
            <w:proofErr w:type="spellEnd"/>
            <w:r w:rsidRPr="00441833">
              <w:t xml:space="preserve"> </w:t>
            </w:r>
            <w:proofErr w:type="spellStart"/>
            <w:r w:rsidRPr="00441833">
              <w:t>and</w:t>
            </w:r>
            <w:proofErr w:type="spellEnd"/>
            <w:r w:rsidRPr="00441833">
              <w:t xml:space="preserve"> </w:t>
            </w:r>
            <w:proofErr w:type="spellStart"/>
            <w:r w:rsidRPr="00441833">
              <w:t>international</w:t>
            </w:r>
            <w:proofErr w:type="spellEnd"/>
            <w:r w:rsidRPr="00441833">
              <w:t xml:space="preserve"> </w:t>
            </w:r>
            <w:proofErr w:type="spellStart"/>
            <w:r w:rsidRPr="00441833">
              <w:t>development</w:t>
            </w:r>
            <w:proofErr w:type="spellEnd"/>
            <w:r w:rsidRPr="00441833">
              <w:t xml:space="preserve"> </w:t>
            </w:r>
            <w:proofErr w:type="spellStart"/>
            <w:r w:rsidRPr="00441833">
              <w:t>about</w:t>
            </w:r>
            <w:proofErr w:type="spellEnd"/>
            <w:r w:rsidRPr="00441833">
              <w:t xml:space="preserve"> </w:t>
            </w:r>
            <w:proofErr w:type="spellStart"/>
            <w:r w:rsidRPr="00441833">
              <w:t>preschool</w:t>
            </w:r>
            <w:proofErr w:type="spellEnd"/>
            <w:r w:rsidRPr="00441833">
              <w:t xml:space="preserve"> </w:t>
            </w:r>
            <w:proofErr w:type="spellStart"/>
            <w:r w:rsidRPr="00441833">
              <w:t>education</w:t>
            </w:r>
            <w:proofErr w:type="spellEnd"/>
            <w:r w:rsidRPr="00441833">
              <w:t xml:space="preserve"> </w:t>
            </w:r>
            <w:proofErr w:type="spellStart"/>
            <w:r w:rsidRPr="00441833">
              <w:t>field</w:t>
            </w:r>
            <w:proofErr w:type="spellEnd"/>
            <w:r w:rsidRPr="00441833">
              <w:t>.</w:t>
            </w:r>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take</w:t>
            </w:r>
            <w:proofErr w:type="spellEnd"/>
            <w:r w:rsidRPr="00441833">
              <w:t xml:space="preserve"> </w:t>
            </w:r>
            <w:proofErr w:type="spellStart"/>
            <w:r w:rsidRPr="00441833">
              <w:t>responsibility</w:t>
            </w:r>
            <w:proofErr w:type="spellEnd"/>
            <w:r w:rsidRPr="00441833">
              <w:t xml:space="preserve"> </w:t>
            </w:r>
            <w:proofErr w:type="spellStart"/>
            <w:r w:rsidRPr="00441833">
              <w:t>individually</w:t>
            </w:r>
            <w:proofErr w:type="spellEnd"/>
            <w:r w:rsidRPr="00441833">
              <w:t xml:space="preserve"> </w:t>
            </w:r>
            <w:proofErr w:type="spellStart"/>
            <w:r w:rsidRPr="00441833">
              <w:t>and</w:t>
            </w:r>
            <w:proofErr w:type="spellEnd"/>
            <w:r w:rsidRPr="00441833">
              <w:t xml:space="preserve"> as a </w:t>
            </w:r>
            <w:proofErr w:type="spellStart"/>
            <w:r w:rsidRPr="00441833">
              <w:t>member</w:t>
            </w:r>
            <w:proofErr w:type="spellEnd"/>
            <w:r w:rsidRPr="00441833">
              <w:t xml:space="preserve"> of </w:t>
            </w:r>
            <w:proofErr w:type="spellStart"/>
            <w:r w:rsidRPr="00441833">
              <w:t>group</w:t>
            </w:r>
            <w:proofErr w:type="spellEnd"/>
            <w:r w:rsidRPr="00441833">
              <w:t xml:space="preserve"> </w:t>
            </w:r>
            <w:proofErr w:type="spellStart"/>
            <w:r w:rsidRPr="00441833">
              <w:t>to</w:t>
            </w:r>
            <w:proofErr w:type="spellEnd"/>
            <w:r w:rsidRPr="00441833">
              <w:t xml:space="preserve"> </w:t>
            </w:r>
            <w:proofErr w:type="spellStart"/>
            <w:r w:rsidRPr="00441833">
              <w:t>solve</w:t>
            </w:r>
            <w:proofErr w:type="spellEnd"/>
            <w:r w:rsidRPr="00441833">
              <w:t xml:space="preserve"> </w:t>
            </w:r>
            <w:proofErr w:type="spellStart"/>
            <w:r w:rsidRPr="00441833">
              <w:t>the</w:t>
            </w:r>
            <w:proofErr w:type="spellEnd"/>
            <w:r w:rsidRPr="00441833">
              <w:t xml:space="preserve"> </w:t>
            </w:r>
            <w:proofErr w:type="spellStart"/>
            <w:r w:rsidRPr="00441833">
              <w:t>problems</w:t>
            </w:r>
            <w:proofErr w:type="spellEnd"/>
            <w:r w:rsidRPr="00441833">
              <w:t xml:space="preserve"> </w:t>
            </w:r>
            <w:proofErr w:type="spellStart"/>
            <w:r w:rsidRPr="00441833">
              <w:t>faced</w:t>
            </w:r>
            <w:proofErr w:type="spellEnd"/>
            <w:r w:rsidRPr="00441833">
              <w:t xml:space="preserve"> in </w:t>
            </w:r>
            <w:proofErr w:type="spellStart"/>
            <w:r w:rsidRPr="00441833">
              <w:t>practice</w:t>
            </w:r>
            <w:proofErr w:type="spellEnd"/>
            <w:r w:rsidRPr="00441833">
              <w:t xml:space="preserve"> of </w:t>
            </w:r>
            <w:proofErr w:type="spellStart"/>
            <w:r w:rsidRPr="00441833">
              <w:t>preschool</w:t>
            </w:r>
            <w:proofErr w:type="spellEnd"/>
            <w:r w:rsidRPr="00441833">
              <w:t xml:space="preserve"> </w:t>
            </w:r>
            <w:proofErr w:type="spellStart"/>
            <w:r w:rsidRPr="00441833">
              <w:t>education</w:t>
            </w:r>
            <w:proofErr w:type="spellEnd"/>
            <w:r w:rsidRPr="00441833">
              <w:t xml:space="preserve"> </w:t>
            </w:r>
            <w:proofErr w:type="spellStart"/>
            <w:r w:rsidRPr="00441833">
              <w:t>field</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have</w:t>
            </w:r>
            <w:proofErr w:type="spellEnd"/>
            <w:r w:rsidRPr="00441833">
              <w:t xml:space="preserve"> </w:t>
            </w:r>
            <w:proofErr w:type="spellStart"/>
            <w:r w:rsidRPr="00441833">
              <w:t>knowledge</w:t>
            </w:r>
            <w:proofErr w:type="spellEnd"/>
            <w:r w:rsidRPr="00441833">
              <w:t xml:space="preserve"> </w:t>
            </w:r>
            <w:proofErr w:type="spellStart"/>
            <w:r w:rsidRPr="00441833">
              <w:t>and</w:t>
            </w:r>
            <w:proofErr w:type="spellEnd"/>
            <w:r w:rsidRPr="00441833">
              <w:t xml:space="preserve"> </w:t>
            </w:r>
            <w:proofErr w:type="spellStart"/>
            <w:r w:rsidRPr="00441833">
              <w:t>information</w:t>
            </w:r>
            <w:proofErr w:type="spellEnd"/>
            <w:r w:rsidRPr="00441833">
              <w:t xml:space="preserve"> </w:t>
            </w:r>
            <w:proofErr w:type="spellStart"/>
            <w:r w:rsidRPr="00441833">
              <w:t>about</w:t>
            </w:r>
            <w:proofErr w:type="spellEnd"/>
            <w:r w:rsidRPr="00441833">
              <w:t xml:space="preserve"> </w:t>
            </w:r>
            <w:proofErr w:type="spellStart"/>
            <w:r w:rsidRPr="00441833">
              <w:t>the</w:t>
            </w:r>
            <w:proofErr w:type="spellEnd"/>
            <w:r w:rsidRPr="00441833">
              <w:t xml:space="preserve"> </w:t>
            </w:r>
            <w:proofErr w:type="spellStart"/>
            <w:r w:rsidRPr="00441833">
              <w:t>management</w:t>
            </w:r>
            <w:proofErr w:type="spellEnd"/>
            <w:r w:rsidRPr="00441833">
              <w:t xml:space="preserve"> in </w:t>
            </w:r>
            <w:proofErr w:type="spellStart"/>
            <w:r w:rsidRPr="00441833">
              <w:t>preschool</w:t>
            </w:r>
            <w:proofErr w:type="spellEnd"/>
            <w:r w:rsidRPr="00441833">
              <w:t xml:space="preserve"> </w:t>
            </w:r>
            <w:proofErr w:type="spellStart"/>
            <w:r w:rsidRPr="00441833">
              <w:t>education</w:t>
            </w:r>
            <w:proofErr w:type="spellEnd"/>
            <w:r w:rsidRPr="00441833">
              <w:t xml:space="preserve"> </w:t>
            </w:r>
            <w:proofErr w:type="spellStart"/>
            <w:r w:rsidRPr="00441833">
              <w:t>institutions</w:t>
            </w:r>
            <w:proofErr w:type="spellEnd"/>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 xml:space="preserve">Be able to design learning </w:t>
            </w:r>
            <w:proofErr w:type="spellStart"/>
            <w:r w:rsidRPr="00441833">
              <w:rPr>
                <w:lang w:val="en-US"/>
              </w:rPr>
              <w:t>envoriments</w:t>
            </w:r>
            <w:proofErr w:type="spellEnd"/>
            <w:r w:rsidRPr="00441833">
              <w:rPr>
                <w:lang w:val="en-US"/>
              </w:rPr>
              <w:t xml:space="preserve"> support individual and collaborative according </w:t>
            </w:r>
            <w:proofErr w:type="spellStart"/>
            <w:r w:rsidRPr="00441833">
              <w:t>children's</w:t>
            </w:r>
            <w:proofErr w:type="spellEnd"/>
            <w:r w:rsidRPr="00441833">
              <w:t xml:space="preserve"> </w:t>
            </w:r>
            <w:proofErr w:type="spellStart"/>
            <w:r w:rsidRPr="00441833">
              <w:t>development</w:t>
            </w:r>
            <w:proofErr w:type="spellEnd"/>
            <w:r w:rsidRPr="00441833">
              <w:t xml:space="preserve"> </w:t>
            </w:r>
            <w:proofErr w:type="spellStart"/>
            <w:r w:rsidRPr="00441833">
              <w:t>and</w:t>
            </w:r>
            <w:proofErr w:type="spellEnd"/>
            <w:r w:rsidRPr="00441833">
              <w:t xml:space="preserve"> </w:t>
            </w:r>
            <w:proofErr w:type="spellStart"/>
            <w:r w:rsidRPr="00441833">
              <w:t>cultural</w:t>
            </w:r>
            <w:proofErr w:type="spellEnd"/>
            <w:r w:rsidRPr="00441833">
              <w:t xml:space="preserve"> </w:t>
            </w:r>
            <w:proofErr w:type="spellStart"/>
            <w:r w:rsidRPr="00441833">
              <w:t>characteristics</w:t>
            </w:r>
            <w:proofErr w:type="spellEnd"/>
            <w:r w:rsidRPr="00441833">
              <w:t xml:space="preserve">. </w:t>
            </w:r>
            <w:r w:rsidRPr="00441833">
              <w:rPr>
                <w:lang w:val="en-US"/>
              </w:rPr>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collaborate</w:t>
            </w:r>
            <w:proofErr w:type="spellEnd"/>
            <w:r w:rsidRPr="00441833">
              <w:t xml:space="preserve"> </w:t>
            </w:r>
            <w:proofErr w:type="spellStart"/>
            <w:r w:rsidRPr="00441833">
              <w:t>with</w:t>
            </w:r>
            <w:proofErr w:type="spellEnd"/>
            <w:r w:rsidRPr="00441833">
              <w:t xml:space="preserve"> </w:t>
            </w:r>
            <w:proofErr w:type="spellStart"/>
            <w:r w:rsidRPr="00441833">
              <w:t>families</w:t>
            </w:r>
            <w:proofErr w:type="spellEnd"/>
            <w:r w:rsidRPr="00441833">
              <w:t xml:space="preserve">, </w:t>
            </w:r>
            <w:proofErr w:type="spellStart"/>
            <w:r w:rsidRPr="00441833">
              <w:t>communities</w:t>
            </w:r>
            <w:proofErr w:type="spellEnd"/>
            <w:r w:rsidRPr="00441833">
              <w:t xml:space="preserve">, </w:t>
            </w:r>
            <w:proofErr w:type="spellStart"/>
            <w:r w:rsidRPr="00441833">
              <w:t>and</w:t>
            </w:r>
            <w:proofErr w:type="spellEnd"/>
            <w:r w:rsidRPr="00441833">
              <w:t xml:space="preserve"> </w:t>
            </w:r>
            <w:proofErr w:type="spellStart"/>
            <w:r w:rsidRPr="00441833">
              <w:t>other</w:t>
            </w:r>
            <w:proofErr w:type="spellEnd"/>
            <w:r w:rsidRPr="00441833">
              <w:t xml:space="preserve"> </w:t>
            </w:r>
            <w:proofErr w:type="spellStart"/>
            <w:r w:rsidRPr="00441833">
              <w:t>individuals</w:t>
            </w:r>
            <w:proofErr w:type="spellEnd"/>
            <w:r w:rsidRPr="00441833">
              <w:t xml:space="preserve"> </w:t>
            </w:r>
            <w:proofErr w:type="spellStart"/>
            <w:r w:rsidRPr="00441833">
              <w:t>and</w:t>
            </w:r>
            <w:proofErr w:type="spellEnd"/>
            <w:r w:rsidRPr="00441833">
              <w:t xml:space="preserve"> </w:t>
            </w:r>
            <w:proofErr w:type="spellStart"/>
            <w:r w:rsidRPr="00441833">
              <w:t>to</w:t>
            </w:r>
            <w:proofErr w:type="spellEnd"/>
            <w:r w:rsidRPr="00441833">
              <w:t xml:space="preserve"> </w:t>
            </w:r>
            <w:proofErr w:type="spellStart"/>
            <w:r w:rsidRPr="00441833">
              <w:t>contribute</w:t>
            </w:r>
            <w:proofErr w:type="spellEnd"/>
            <w:r w:rsidRPr="00441833">
              <w:t xml:space="preserve"> </w:t>
            </w:r>
            <w:proofErr w:type="spellStart"/>
            <w:r w:rsidRPr="00441833">
              <w:t>to</w:t>
            </w:r>
            <w:proofErr w:type="spellEnd"/>
            <w:r w:rsidRPr="00441833">
              <w:t xml:space="preserve"> </w:t>
            </w:r>
            <w:proofErr w:type="spellStart"/>
            <w:r w:rsidRPr="00441833">
              <w:t>children's</w:t>
            </w:r>
            <w:proofErr w:type="spellEnd"/>
            <w:r w:rsidRPr="00441833">
              <w:t xml:space="preserve"> </w:t>
            </w:r>
            <w:proofErr w:type="spellStart"/>
            <w:r w:rsidRPr="00441833">
              <w:t>development</w:t>
            </w:r>
            <w:proofErr w:type="spellEnd"/>
            <w:r w:rsidRPr="00441833">
              <w:t xml:space="preserve"> </w:t>
            </w:r>
            <w:proofErr w:type="spellStart"/>
            <w:r w:rsidRPr="00441833">
              <w:t>and</w:t>
            </w:r>
            <w:proofErr w:type="spellEnd"/>
            <w:r w:rsidRPr="00441833">
              <w:t xml:space="preserve"> </w:t>
            </w:r>
            <w:proofErr w:type="spellStart"/>
            <w:r w:rsidRPr="00441833">
              <w:t>learning</w:t>
            </w:r>
            <w:proofErr w:type="spellEnd"/>
            <w:r w:rsidRPr="00441833">
              <w:t xml:space="preserve">. </w:t>
            </w:r>
            <w:r w:rsidRPr="00441833">
              <w:rPr>
                <w:lang w:val="en-US"/>
              </w:rPr>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 xml:space="preserve">Be able to use </w:t>
            </w:r>
            <w:proofErr w:type="spellStart"/>
            <w:r w:rsidRPr="00441833">
              <w:t>multiple</w:t>
            </w:r>
            <w:proofErr w:type="spellEnd"/>
            <w:r w:rsidRPr="00441833">
              <w:t xml:space="preserve"> </w:t>
            </w:r>
            <w:proofErr w:type="spellStart"/>
            <w:r w:rsidRPr="00441833">
              <w:t>tools</w:t>
            </w:r>
            <w:proofErr w:type="spellEnd"/>
            <w:r w:rsidRPr="00441833">
              <w:t xml:space="preserve"> </w:t>
            </w:r>
            <w:proofErr w:type="spellStart"/>
            <w:r w:rsidRPr="00441833">
              <w:t>and</w:t>
            </w:r>
            <w:proofErr w:type="spellEnd"/>
            <w:r w:rsidRPr="00441833">
              <w:t xml:space="preserve"> </w:t>
            </w:r>
            <w:proofErr w:type="spellStart"/>
            <w:r w:rsidRPr="00441833">
              <w:t>methods</w:t>
            </w:r>
            <w:proofErr w:type="spellEnd"/>
            <w:r w:rsidRPr="00441833">
              <w:t xml:space="preserve"> of </w:t>
            </w:r>
            <w:proofErr w:type="spellStart"/>
            <w:r w:rsidRPr="00441833">
              <w:t>early</w:t>
            </w:r>
            <w:proofErr w:type="spellEnd"/>
            <w:r w:rsidRPr="00441833">
              <w:t xml:space="preserve"> </w:t>
            </w:r>
            <w:proofErr w:type="spellStart"/>
            <w:r w:rsidRPr="00441833">
              <w:t>childhood</w:t>
            </w:r>
            <w:proofErr w:type="spellEnd"/>
            <w:r w:rsidRPr="00441833">
              <w:t xml:space="preserve"> </w:t>
            </w:r>
            <w:proofErr w:type="spellStart"/>
            <w:r w:rsidRPr="00441833">
              <w:t>assessments</w:t>
            </w:r>
            <w:proofErr w:type="spellEnd"/>
            <w:r w:rsidRPr="00441833">
              <w:t xml:space="preserve"> </w:t>
            </w:r>
            <w:proofErr w:type="spellStart"/>
            <w:r w:rsidRPr="00441833">
              <w:t>to</w:t>
            </w:r>
            <w:proofErr w:type="spellEnd"/>
            <w:r w:rsidRPr="00441833">
              <w:t xml:space="preserve"> </w:t>
            </w:r>
            <w:proofErr w:type="spellStart"/>
            <w:r w:rsidRPr="00441833">
              <w:t>continuously</w:t>
            </w:r>
            <w:proofErr w:type="spellEnd"/>
            <w:r w:rsidRPr="00441833">
              <w:t xml:space="preserve"> </w:t>
            </w:r>
            <w:proofErr w:type="spellStart"/>
            <w:r w:rsidRPr="00441833">
              <w:t>monitor</w:t>
            </w:r>
            <w:proofErr w:type="spellEnd"/>
            <w:r w:rsidRPr="00441833">
              <w:t xml:space="preserve"> </w:t>
            </w:r>
            <w:proofErr w:type="spellStart"/>
            <w:r w:rsidRPr="00441833">
              <w:t>and</w:t>
            </w:r>
            <w:proofErr w:type="spellEnd"/>
            <w:r w:rsidRPr="00441833">
              <w:t xml:space="preserve"> </w:t>
            </w:r>
            <w:proofErr w:type="spellStart"/>
            <w:r w:rsidRPr="00441833">
              <w:t>document</w:t>
            </w:r>
            <w:proofErr w:type="spellEnd"/>
            <w:r w:rsidRPr="00441833">
              <w:t xml:space="preserve"> </w:t>
            </w:r>
            <w:proofErr w:type="spellStart"/>
            <w:r w:rsidRPr="00441833">
              <w:t>children’s</w:t>
            </w:r>
            <w:proofErr w:type="spellEnd"/>
            <w:r w:rsidRPr="00441833">
              <w:t xml:space="preserve"> </w:t>
            </w:r>
            <w:proofErr w:type="spellStart"/>
            <w:r w:rsidRPr="00441833">
              <w:t>progress</w:t>
            </w:r>
            <w:proofErr w:type="spellEnd"/>
            <w:r w:rsidRPr="00441833">
              <w:t xml:space="preserve"> </w:t>
            </w:r>
            <w:proofErr w:type="spellStart"/>
            <w:r w:rsidRPr="00441833">
              <w:t>and</w:t>
            </w:r>
            <w:proofErr w:type="spellEnd"/>
            <w:r w:rsidRPr="00441833">
              <w:t xml:space="preserve"> </w:t>
            </w:r>
            <w:proofErr w:type="spellStart"/>
            <w:r w:rsidRPr="00441833">
              <w:t>to</w:t>
            </w:r>
            <w:proofErr w:type="spellEnd"/>
            <w:r w:rsidRPr="00441833">
              <w:t xml:space="preserve"> </w:t>
            </w:r>
            <w:proofErr w:type="spellStart"/>
            <w:r w:rsidRPr="00441833">
              <w:t>guide</w:t>
            </w:r>
            <w:proofErr w:type="spellEnd"/>
            <w:r w:rsidRPr="00441833">
              <w:t xml:space="preserve"> </w:t>
            </w:r>
            <w:proofErr w:type="spellStart"/>
            <w:r w:rsidRPr="00441833">
              <w:t>instruction</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before="100" w:beforeAutospacing="1" w:after="0"/>
              <w:jc w:val="both"/>
            </w:pPr>
            <w:r w:rsidRPr="00441833">
              <w:t>X</w:t>
            </w:r>
          </w:p>
        </w:tc>
        <w:tc>
          <w:tcPr>
            <w:tcW w:w="362" w:type="dxa"/>
            <w:shd w:val="clear" w:color="auto" w:fill="auto"/>
          </w:tcPr>
          <w:p w:rsidR="00441833" w:rsidRPr="00441833" w:rsidRDefault="00441833" w:rsidP="005C08EF">
            <w:pPr>
              <w:spacing w:before="100" w:beforeAutospacing="1"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Be able to prepare</w:t>
            </w:r>
            <w:r w:rsidRPr="00441833">
              <w:t xml:space="preserve"> an </w:t>
            </w:r>
            <w:proofErr w:type="spellStart"/>
            <w:r w:rsidRPr="00441833">
              <w:t>implemention</w:t>
            </w:r>
            <w:proofErr w:type="spellEnd"/>
            <w:r w:rsidRPr="00441833">
              <w:t xml:space="preserve"> </w:t>
            </w:r>
            <w:proofErr w:type="spellStart"/>
            <w:r w:rsidRPr="00441833">
              <w:t>training</w:t>
            </w:r>
            <w:proofErr w:type="spellEnd"/>
            <w:r w:rsidRPr="00441833">
              <w:t xml:space="preserve"> </w:t>
            </w:r>
            <w:proofErr w:type="spellStart"/>
            <w:r w:rsidRPr="00441833">
              <w:t>plans</w:t>
            </w:r>
            <w:proofErr w:type="spellEnd"/>
            <w:r w:rsidRPr="00441833">
              <w:t xml:space="preserve"> </w:t>
            </w:r>
            <w:r w:rsidRPr="00441833">
              <w:rPr>
                <w:lang w:val="en-US"/>
              </w:rPr>
              <w:t xml:space="preserve">according </w:t>
            </w:r>
            <w:proofErr w:type="spellStart"/>
            <w:r w:rsidRPr="00441833">
              <w:t>children's</w:t>
            </w:r>
            <w:proofErr w:type="spellEnd"/>
            <w:r w:rsidRPr="00441833">
              <w:t xml:space="preserve"> </w:t>
            </w:r>
            <w:proofErr w:type="spellStart"/>
            <w:r w:rsidRPr="00441833">
              <w:t>development</w:t>
            </w:r>
            <w:proofErr w:type="spellEnd"/>
            <w:r w:rsidRPr="00441833">
              <w:t xml:space="preserve"> </w:t>
            </w:r>
            <w:proofErr w:type="spellStart"/>
            <w:r w:rsidRPr="00441833">
              <w:t>characteristic</w:t>
            </w:r>
            <w:proofErr w:type="spellEnd"/>
            <w:r w:rsidRPr="00441833">
              <w:rPr>
                <w:lang w:val="en-US"/>
              </w:rPr>
              <w:t>,</w:t>
            </w:r>
            <w:r w:rsidRPr="00441833">
              <w:t xml:space="preserve"> </w:t>
            </w:r>
            <w:proofErr w:type="spellStart"/>
            <w:r w:rsidRPr="00441833">
              <w:t>interests</w:t>
            </w:r>
            <w:proofErr w:type="spellEnd"/>
            <w:r w:rsidRPr="00441833">
              <w:t xml:space="preserve">, </w:t>
            </w:r>
            <w:proofErr w:type="spellStart"/>
            <w:r w:rsidRPr="00441833">
              <w:t>and</w:t>
            </w:r>
            <w:proofErr w:type="spellEnd"/>
            <w:r w:rsidRPr="00441833">
              <w:t xml:space="preserve"> </w:t>
            </w:r>
            <w:proofErr w:type="spellStart"/>
            <w:r w:rsidRPr="00441833">
              <w:t>needs</w:t>
            </w:r>
            <w:proofErr w:type="spellEnd"/>
            <w:r w:rsidRPr="00441833">
              <w:t xml:space="preserve">, </w:t>
            </w:r>
            <w:proofErr w:type="spellStart"/>
            <w:r w:rsidRPr="00441833">
              <w:t>environmental</w:t>
            </w:r>
            <w:proofErr w:type="spellEnd"/>
            <w:r w:rsidRPr="00441833">
              <w:t xml:space="preserve"> </w:t>
            </w:r>
            <w:proofErr w:type="spellStart"/>
            <w:r w:rsidRPr="00441833">
              <w:t>and</w:t>
            </w:r>
            <w:proofErr w:type="spellEnd"/>
            <w:r w:rsidRPr="00441833">
              <w:t xml:space="preserve"> </w:t>
            </w:r>
            <w:proofErr w:type="spellStart"/>
            <w:r w:rsidRPr="00441833">
              <w:t>cultural</w:t>
            </w:r>
            <w:proofErr w:type="spellEnd"/>
            <w:r w:rsidRPr="00441833">
              <w:t xml:space="preserve"> </w:t>
            </w:r>
            <w:proofErr w:type="spellStart"/>
            <w:r w:rsidRPr="00441833">
              <w:t>features</w:t>
            </w:r>
            <w:proofErr w:type="spellEnd"/>
            <w:r w:rsidRPr="00441833">
              <w:t xml:space="preserve">. </w:t>
            </w:r>
            <w:r w:rsidRPr="00441833">
              <w:rPr>
                <w:lang w:val="en-US"/>
              </w:rPr>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Be able t</w:t>
            </w:r>
            <w:r w:rsidRPr="00441833">
              <w:t xml:space="preserve">o </w:t>
            </w:r>
            <w:proofErr w:type="spellStart"/>
            <w:r w:rsidRPr="00441833">
              <w:t>explain</w:t>
            </w:r>
            <w:proofErr w:type="spellEnd"/>
            <w:r w:rsidRPr="00441833">
              <w:t xml:space="preserve"> </w:t>
            </w:r>
            <w:proofErr w:type="spellStart"/>
            <w:r w:rsidRPr="00441833">
              <w:t>aims</w:t>
            </w:r>
            <w:proofErr w:type="spellEnd"/>
            <w:r w:rsidRPr="00441833">
              <w:t xml:space="preserve">, </w:t>
            </w:r>
            <w:proofErr w:type="spellStart"/>
            <w:r w:rsidRPr="00441833">
              <w:t>principles</w:t>
            </w:r>
            <w:proofErr w:type="spellEnd"/>
            <w:r w:rsidRPr="00441833">
              <w:t xml:space="preserve">, </w:t>
            </w:r>
            <w:proofErr w:type="spellStart"/>
            <w:r w:rsidRPr="00441833">
              <w:t>vision</w:t>
            </w:r>
            <w:proofErr w:type="spellEnd"/>
            <w:r w:rsidRPr="00441833">
              <w:t xml:space="preserve">, </w:t>
            </w:r>
            <w:proofErr w:type="spellStart"/>
            <w:r w:rsidRPr="00441833">
              <w:t>mission</w:t>
            </w:r>
            <w:proofErr w:type="spellEnd"/>
            <w:r w:rsidRPr="00441833">
              <w:t xml:space="preserve">, </w:t>
            </w:r>
            <w:proofErr w:type="spellStart"/>
            <w:r w:rsidRPr="00441833">
              <w:t>structure</w:t>
            </w:r>
            <w:proofErr w:type="spellEnd"/>
            <w:r w:rsidRPr="00441833">
              <w:t xml:space="preserve"> </w:t>
            </w:r>
            <w:proofErr w:type="spellStart"/>
            <w:r w:rsidRPr="00441833">
              <w:t>and</w:t>
            </w:r>
            <w:proofErr w:type="spellEnd"/>
            <w:r w:rsidRPr="00441833">
              <w:t xml:space="preserve"> </w:t>
            </w:r>
            <w:proofErr w:type="spellStart"/>
            <w:r w:rsidRPr="00441833">
              <w:t>functioning</w:t>
            </w:r>
            <w:proofErr w:type="spellEnd"/>
            <w:r w:rsidRPr="00441833">
              <w:t xml:space="preserve"> of </w:t>
            </w:r>
            <w:proofErr w:type="spellStart"/>
            <w:r w:rsidRPr="00441833">
              <w:t>Turkish</w:t>
            </w:r>
            <w:proofErr w:type="spellEnd"/>
            <w:r w:rsidRPr="00441833">
              <w:t xml:space="preserve"> </w:t>
            </w:r>
            <w:proofErr w:type="spellStart"/>
            <w:r w:rsidRPr="00441833">
              <w:t>education</w:t>
            </w:r>
            <w:proofErr w:type="spellEnd"/>
            <w:r w:rsidRPr="00441833">
              <w:t xml:space="preserve"> </w:t>
            </w:r>
            <w:proofErr w:type="spellStart"/>
            <w:r w:rsidRPr="00441833">
              <w:t>system</w:t>
            </w:r>
            <w:proofErr w:type="spellEnd"/>
            <w:r w:rsidRPr="00441833">
              <w:t xml:space="preserve">, </w:t>
            </w:r>
            <w:proofErr w:type="spellStart"/>
            <w:r w:rsidRPr="00441833">
              <w:t>classroom</w:t>
            </w:r>
            <w:proofErr w:type="spellEnd"/>
            <w:r w:rsidRPr="00441833">
              <w:t xml:space="preserve"> </w:t>
            </w:r>
            <w:proofErr w:type="spellStart"/>
            <w:r w:rsidRPr="00441833">
              <w:t>management</w:t>
            </w:r>
            <w:proofErr w:type="spellEnd"/>
            <w:r w:rsidRPr="00441833">
              <w:t xml:space="preserve"> </w:t>
            </w:r>
            <w:proofErr w:type="spellStart"/>
            <w:r w:rsidRPr="00441833">
              <w:t>approaches</w:t>
            </w:r>
            <w:proofErr w:type="spellEnd"/>
            <w:r w:rsidRPr="00441833">
              <w:t xml:space="preserve"> </w:t>
            </w:r>
            <w:proofErr w:type="spellStart"/>
            <w:r w:rsidRPr="00441833">
              <w:t>and</w:t>
            </w:r>
            <w:proofErr w:type="spellEnd"/>
            <w:r w:rsidRPr="00441833">
              <w:t xml:space="preserve"> </w:t>
            </w:r>
            <w:proofErr w:type="spellStart"/>
            <w:r w:rsidRPr="00441833">
              <w:t>concepts</w:t>
            </w:r>
            <w:proofErr w:type="spellEnd"/>
            <w:r w:rsidRPr="00441833">
              <w:t xml:space="preserve"> </w:t>
            </w:r>
            <w:proofErr w:type="spellStart"/>
            <w:r w:rsidRPr="00441833">
              <w:t>related</w:t>
            </w:r>
            <w:proofErr w:type="spellEnd"/>
            <w:r w:rsidRPr="00441833">
              <w:t xml:space="preserve"> </w:t>
            </w:r>
            <w:proofErr w:type="spellStart"/>
            <w:r w:rsidRPr="00441833">
              <w:t>to</w:t>
            </w:r>
            <w:proofErr w:type="spellEnd"/>
            <w:r w:rsidRPr="00441833">
              <w:t xml:space="preserve"> </w:t>
            </w:r>
            <w:proofErr w:type="spellStart"/>
            <w:r w:rsidRPr="00441833">
              <w:t>education</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proofErr w:type="spellStart"/>
            <w:r w:rsidRPr="00441833">
              <w:t>Acquire</w:t>
            </w:r>
            <w:proofErr w:type="spellEnd"/>
            <w:r w:rsidRPr="00441833">
              <w:t xml:space="preserve"> modern </w:t>
            </w:r>
            <w:proofErr w:type="spellStart"/>
            <w:r w:rsidRPr="00441833">
              <w:t>knowledge</w:t>
            </w:r>
            <w:proofErr w:type="spellEnd"/>
            <w:r w:rsidRPr="00441833">
              <w:t xml:space="preserve"> </w:t>
            </w:r>
            <w:proofErr w:type="spellStart"/>
            <w:r w:rsidRPr="00441833">
              <w:t>and</w:t>
            </w:r>
            <w:proofErr w:type="spellEnd"/>
            <w:r w:rsidRPr="00441833">
              <w:t xml:space="preserve"> </w:t>
            </w:r>
            <w:proofErr w:type="spellStart"/>
            <w:r w:rsidRPr="00441833">
              <w:t>practice</w:t>
            </w:r>
            <w:proofErr w:type="spellEnd"/>
            <w:r w:rsidRPr="00441833">
              <w:t xml:space="preserve"> </w:t>
            </w:r>
            <w:proofErr w:type="spellStart"/>
            <w:r w:rsidRPr="00441833">
              <w:t>skills</w:t>
            </w:r>
            <w:proofErr w:type="spellEnd"/>
            <w:r w:rsidRPr="00441833">
              <w:t xml:space="preserve"> </w:t>
            </w:r>
            <w:proofErr w:type="spellStart"/>
            <w:r w:rsidRPr="00441833">
              <w:t>about</w:t>
            </w:r>
            <w:proofErr w:type="spellEnd"/>
            <w:r w:rsidRPr="00441833">
              <w:t xml:space="preserve"> </w:t>
            </w:r>
            <w:proofErr w:type="spellStart"/>
            <w:r w:rsidRPr="00441833">
              <w:t>preschool</w:t>
            </w:r>
            <w:proofErr w:type="spellEnd"/>
            <w:r w:rsidRPr="00441833">
              <w:t xml:space="preserve"> </w:t>
            </w:r>
            <w:proofErr w:type="spellStart"/>
            <w:r w:rsidRPr="00441833">
              <w:t>education</w:t>
            </w:r>
            <w:proofErr w:type="spellEnd"/>
            <w:r w:rsidRPr="00441833">
              <w:t xml:space="preserve"> </w:t>
            </w:r>
            <w:proofErr w:type="spellStart"/>
            <w:r w:rsidRPr="00441833">
              <w:t>and</w:t>
            </w:r>
            <w:proofErr w:type="spellEnd"/>
            <w:r w:rsidRPr="00441833">
              <w:t xml:space="preserve"> </w:t>
            </w:r>
            <w:proofErr w:type="spellStart"/>
            <w:r w:rsidRPr="00441833">
              <w:t>child</w:t>
            </w:r>
            <w:proofErr w:type="spellEnd"/>
            <w:r w:rsidRPr="00441833">
              <w:t xml:space="preserve"> </w:t>
            </w:r>
            <w:proofErr w:type="spellStart"/>
            <w:r w:rsidRPr="00441833">
              <w:t>development</w:t>
            </w:r>
            <w:proofErr w:type="spellEnd"/>
            <w:r w:rsidRPr="00441833">
              <w:t>.</w:t>
            </w:r>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 xml:space="preserve">Have knowledge about </w:t>
            </w:r>
            <w:proofErr w:type="spellStart"/>
            <w:r w:rsidRPr="00441833">
              <w:t>children’s</w:t>
            </w:r>
            <w:proofErr w:type="spellEnd"/>
            <w:r w:rsidRPr="00441833">
              <w:t xml:space="preserve"> </w:t>
            </w:r>
            <w:proofErr w:type="spellStart"/>
            <w:r w:rsidRPr="00441833">
              <w:t>cognitive</w:t>
            </w:r>
            <w:proofErr w:type="spellEnd"/>
            <w:r w:rsidRPr="00441833">
              <w:t xml:space="preserve">, </w:t>
            </w:r>
            <w:proofErr w:type="spellStart"/>
            <w:r w:rsidRPr="00441833">
              <w:t>psycho-social</w:t>
            </w:r>
            <w:proofErr w:type="spellEnd"/>
            <w:r w:rsidRPr="00441833">
              <w:t xml:space="preserve">, </w:t>
            </w:r>
            <w:proofErr w:type="spellStart"/>
            <w:r w:rsidRPr="00441833">
              <w:t>emotional</w:t>
            </w:r>
            <w:proofErr w:type="spellEnd"/>
            <w:r w:rsidRPr="00441833">
              <w:t xml:space="preserve">, moral, </w:t>
            </w:r>
            <w:proofErr w:type="spellStart"/>
            <w:r w:rsidRPr="00441833">
              <w:t>language</w:t>
            </w:r>
            <w:proofErr w:type="spellEnd"/>
            <w:r w:rsidRPr="00441833">
              <w:t xml:space="preserve"> </w:t>
            </w:r>
            <w:proofErr w:type="spellStart"/>
            <w:r w:rsidRPr="00441833">
              <w:t>development</w:t>
            </w:r>
            <w:proofErr w:type="spellEnd"/>
            <w:r w:rsidRPr="00441833">
              <w:t>, self-</w:t>
            </w:r>
            <w:proofErr w:type="spellStart"/>
            <w:r w:rsidRPr="00441833">
              <w:t>care</w:t>
            </w:r>
            <w:proofErr w:type="spellEnd"/>
            <w:r w:rsidRPr="00441833">
              <w:t xml:space="preserve"> </w:t>
            </w:r>
            <w:proofErr w:type="spellStart"/>
            <w:r w:rsidRPr="00441833">
              <w:t>skills</w:t>
            </w:r>
            <w:proofErr w:type="spellEnd"/>
            <w:r w:rsidRPr="00441833">
              <w:t xml:space="preserve">, </w:t>
            </w:r>
            <w:proofErr w:type="spellStart"/>
            <w:r w:rsidRPr="00441833">
              <w:t>sexual</w:t>
            </w:r>
            <w:proofErr w:type="spellEnd"/>
            <w:r w:rsidRPr="00441833">
              <w:t xml:space="preserve"> </w:t>
            </w:r>
            <w:proofErr w:type="spellStart"/>
            <w:r w:rsidRPr="00441833">
              <w:t>development</w:t>
            </w:r>
            <w:proofErr w:type="spellEnd"/>
            <w:r w:rsidRPr="00441833">
              <w:t xml:space="preserve"> </w:t>
            </w:r>
            <w:proofErr w:type="spellStart"/>
            <w:r w:rsidRPr="00441833">
              <w:t>and</w:t>
            </w:r>
            <w:proofErr w:type="spellEnd"/>
            <w:r w:rsidRPr="00441833">
              <w:t xml:space="preserve"> </w:t>
            </w:r>
            <w:proofErr w:type="spellStart"/>
            <w:r w:rsidRPr="00441833">
              <w:t>physical</w:t>
            </w:r>
            <w:proofErr w:type="spellEnd"/>
            <w:r w:rsidRPr="00441833">
              <w:t xml:space="preserve"> </w:t>
            </w:r>
            <w:proofErr w:type="spellStart"/>
            <w:r w:rsidRPr="00441833">
              <w:t>properties</w:t>
            </w:r>
            <w:proofErr w:type="spellEnd"/>
            <w:r w:rsidRPr="00441833">
              <w:t xml:space="preserve"> in </w:t>
            </w:r>
            <w:proofErr w:type="spellStart"/>
            <w:r w:rsidRPr="00441833">
              <w:t>the</w:t>
            </w:r>
            <w:proofErr w:type="spellEnd"/>
            <w:r w:rsidRPr="00441833">
              <w:t xml:space="preserve"> </w:t>
            </w:r>
            <w:proofErr w:type="spellStart"/>
            <w:r w:rsidRPr="00441833">
              <w:t>preschool</w:t>
            </w:r>
            <w:proofErr w:type="spellEnd"/>
            <w:r w:rsidRPr="00441833">
              <w:t xml:space="preserve"> </w:t>
            </w:r>
            <w:proofErr w:type="spellStart"/>
            <w:r w:rsidRPr="00441833">
              <w:t>period</w:t>
            </w:r>
            <w:proofErr w:type="spellEnd"/>
            <w:r w:rsidRPr="00441833">
              <w:t>.</w:t>
            </w:r>
            <w:r w:rsidRPr="00441833">
              <w:rPr>
                <w:lang w:val="en-US"/>
              </w:rPr>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proofErr w:type="spellStart"/>
            <w:r w:rsidRPr="00441833">
              <w:t>Have</w:t>
            </w:r>
            <w:proofErr w:type="spellEnd"/>
            <w:r w:rsidRPr="00441833">
              <w:t xml:space="preserve"> </w:t>
            </w:r>
            <w:proofErr w:type="spellStart"/>
            <w:r w:rsidRPr="00441833">
              <w:t>knowledge</w:t>
            </w:r>
            <w:proofErr w:type="spellEnd"/>
            <w:r w:rsidRPr="00441833">
              <w:t xml:space="preserve"> </w:t>
            </w:r>
            <w:proofErr w:type="spellStart"/>
            <w:r w:rsidRPr="00441833">
              <w:t>physiological</w:t>
            </w:r>
            <w:proofErr w:type="spellEnd"/>
            <w:r w:rsidRPr="00441833">
              <w:t xml:space="preserve"> </w:t>
            </w:r>
            <w:proofErr w:type="spellStart"/>
            <w:r w:rsidRPr="00441833">
              <w:t>and</w:t>
            </w:r>
            <w:proofErr w:type="spellEnd"/>
            <w:r w:rsidRPr="00441833">
              <w:t xml:space="preserve"> </w:t>
            </w:r>
            <w:proofErr w:type="spellStart"/>
            <w:r w:rsidRPr="00441833">
              <w:t>anatomical</w:t>
            </w:r>
            <w:proofErr w:type="spellEnd"/>
            <w:r w:rsidRPr="00441833">
              <w:t xml:space="preserve"> </w:t>
            </w:r>
            <w:proofErr w:type="spellStart"/>
            <w:r w:rsidRPr="00441833">
              <w:t>characteristics</w:t>
            </w:r>
            <w:proofErr w:type="spellEnd"/>
            <w:r w:rsidRPr="00441833">
              <w:t xml:space="preserve"> of </w:t>
            </w:r>
            <w:proofErr w:type="spellStart"/>
            <w:r w:rsidRPr="00441833">
              <w:t>preschool</w:t>
            </w:r>
            <w:proofErr w:type="spellEnd"/>
            <w:r w:rsidRPr="00441833">
              <w:t xml:space="preserve"> </w:t>
            </w:r>
            <w:proofErr w:type="spellStart"/>
            <w:r w:rsidRPr="00441833">
              <w:t>children</w:t>
            </w:r>
            <w:proofErr w:type="spellEnd"/>
            <w:r w:rsidRPr="00441833">
              <w:t xml:space="preserve"> </w:t>
            </w:r>
            <w:proofErr w:type="spellStart"/>
            <w:r w:rsidRPr="00441833">
              <w:t>and</w:t>
            </w:r>
            <w:proofErr w:type="spellEnd"/>
            <w:r w:rsidRPr="00441833">
              <w:t xml:space="preserve"> can </w:t>
            </w:r>
            <w:proofErr w:type="spellStart"/>
            <w:r w:rsidRPr="00441833">
              <w:t>evaluate</w:t>
            </w:r>
            <w:proofErr w:type="spellEnd"/>
            <w:r w:rsidRPr="00441833">
              <w:t xml:space="preserve"> </w:t>
            </w:r>
            <w:proofErr w:type="spellStart"/>
            <w:r w:rsidRPr="00441833">
              <w:t>them</w:t>
            </w:r>
            <w:proofErr w:type="spellEnd"/>
            <w:r w:rsidRPr="00441833">
              <w:t xml:space="preserve"> </w:t>
            </w:r>
            <w:proofErr w:type="spellStart"/>
            <w:r w:rsidRPr="00441833">
              <w:t>with</w:t>
            </w:r>
            <w:proofErr w:type="spellEnd"/>
            <w:r w:rsidRPr="00441833">
              <w:t xml:space="preserve"> </w:t>
            </w:r>
            <w:proofErr w:type="spellStart"/>
            <w:r w:rsidRPr="00441833">
              <w:t>the</w:t>
            </w:r>
            <w:proofErr w:type="spellEnd"/>
            <w:r w:rsidRPr="00441833">
              <w:t xml:space="preserve"> </w:t>
            </w:r>
            <w:proofErr w:type="spellStart"/>
            <w:r w:rsidRPr="00441833">
              <w:t>characteristics</w:t>
            </w:r>
            <w:proofErr w:type="spellEnd"/>
            <w:r w:rsidRPr="00441833">
              <w:t xml:space="preserve"> of </w:t>
            </w:r>
            <w:proofErr w:type="spellStart"/>
            <w:r w:rsidRPr="00441833">
              <w:t>physical</w:t>
            </w:r>
            <w:proofErr w:type="spellEnd"/>
            <w:r w:rsidRPr="00441833">
              <w:t xml:space="preserve"> </w:t>
            </w:r>
            <w:proofErr w:type="spellStart"/>
            <w:r w:rsidRPr="00441833">
              <w:t>development</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prepare</w:t>
            </w:r>
            <w:proofErr w:type="spellEnd"/>
            <w:r w:rsidRPr="00441833">
              <w:t xml:space="preserve"> an </w:t>
            </w:r>
            <w:proofErr w:type="spellStart"/>
            <w:r w:rsidRPr="00441833">
              <w:t>implemention</w:t>
            </w:r>
            <w:proofErr w:type="spellEnd"/>
            <w:r w:rsidRPr="00441833">
              <w:t xml:space="preserve"> </w:t>
            </w:r>
            <w:proofErr w:type="spellStart"/>
            <w:r w:rsidRPr="00441833">
              <w:t>the</w:t>
            </w:r>
            <w:proofErr w:type="spellEnd"/>
            <w:r w:rsidRPr="00441833">
              <w:t xml:space="preserve"> </w:t>
            </w:r>
            <w:proofErr w:type="spellStart"/>
            <w:r w:rsidRPr="00441833">
              <w:t>different</w:t>
            </w:r>
            <w:proofErr w:type="spellEnd"/>
            <w:r w:rsidRPr="00441833">
              <w:t xml:space="preserve"> </w:t>
            </w:r>
            <w:proofErr w:type="spellStart"/>
            <w:r w:rsidRPr="00441833">
              <w:t>activities</w:t>
            </w:r>
            <w:proofErr w:type="spellEnd"/>
            <w:r w:rsidRPr="00441833">
              <w:t xml:space="preserve">, </w:t>
            </w:r>
            <w:proofErr w:type="spellStart"/>
            <w:r w:rsidRPr="00441833">
              <w:t>such</w:t>
            </w:r>
            <w:proofErr w:type="spellEnd"/>
            <w:r w:rsidRPr="00441833">
              <w:t xml:space="preserve"> as </w:t>
            </w:r>
            <w:proofErr w:type="spellStart"/>
            <w:r w:rsidRPr="00441833">
              <w:t>science</w:t>
            </w:r>
            <w:proofErr w:type="spellEnd"/>
            <w:r w:rsidRPr="00441833">
              <w:t xml:space="preserve"> </w:t>
            </w:r>
            <w:proofErr w:type="spellStart"/>
            <w:r w:rsidRPr="00441833">
              <w:t>mathematics</w:t>
            </w:r>
            <w:proofErr w:type="spellEnd"/>
            <w:r w:rsidRPr="00441833">
              <w:t xml:space="preserve">, </w:t>
            </w:r>
            <w:proofErr w:type="spellStart"/>
            <w:r w:rsidRPr="00441833">
              <w:t>music</w:t>
            </w:r>
            <w:proofErr w:type="spellEnd"/>
            <w:r w:rsidRPr="00441833">
              <w:t xml:space="preserve">, </w:t>
            </w:r>
            <w:proofErr w:type="spellStart"/>
            <w:r w:rsidRPr="00441833">
              <w:t>games</w:t>
            </w:r>
            <w:proofErr w:type="spellEnd"/>
            <w:r w:rsidRPr="00441833">
              <w:t xml:space="preserve">, art, drama, </w:t>
            </w:r>
            <w:proofErr w:type="spellStart"/>
            <w:r w:rsidRPr="00441833">
              <w:t>Turkish</w:t>
            </w:r>
            <w:proofErr w:type="spellEnd"/>
            <w:r w:rsidRPr="00441833">
              <w:t xml:space="preserve"> </w:t>
            </w:r>
            <w:proofErr w:type="spellStart"/>
            <w:r w:rsidRPr="00441833">
              <w:t>language</w:t>
            </w:r>
            <w:proofErr w:type="spellEnd"/>
            <w:r w:rsidRPr="00441833">
              <w:t xml:space="preserve"> </w:t>
            </w:r>
            <w:proofErr w:type="spellStart"/>
            <w:r w:rsidRPr="00441833">
              <w:t>and</w:t>
            </w:r>
            <w:proofErr w:type="spellEnd"/>
            <w:r w:rsidRPr="00441833">
              <w:t xml:space="preserve"> </w:t>
            </w:r>
            <w:proofErr w:type="spellStart"/>
            <w:r w:rsidRPr="00441833">
              <w:t>literacy</w:t>
            </w:r>
            <w:proofErr w:type="spellEnd"/>
            <w:r w:rsidRPr="00441833">
              <w:t xml:space="preserve"> </w:t>
            </w:r>
            <w:proofErr w:type="spellStart"/>
            <w:r w:rsidRPr="00441833">
              <w:t>preparation</w:t>
            </w:r>
            <w:proofErr w:type="spellEnd"/>
            <w:r w:rsidRPr="00441833">
              <w:t xml:space="preserve">, </w:t>
            </w:r>
            <w:proofErr w:type="spellStart"/>
            <w:r w:rsidRPr="00441833">
              <w:t>that</w:t>
            </w:r>
            <w:proofErr w:type="spellEnd"/>
            <w:r w:rsidRPr="00441833">
              <w:t xml:space="preserve"> </w:t>
            </w:r>
            <w:proofErr w:type="spellStart"/>
            <w:r w:rsidRPr="00441833">
              <w:t>support</w:t>
            </w:r>
            <w:proofErr w:type="spellEnd"/>
            <w:r w:rsidRPr="00441833">
              <w:t xml:space="preserve"> </w:t>
            </w:r>
            <w:proofErr w:type="spellStart"/>
            <w:r w:rsidRPr="00441833">
              <w:t>pre-school</w:t>
            </w:r>
            <w:proofErr w:type="spellEnd"/>
            <w:r w:rsidRPr="00441833">
              <w:t xml:space="preserve"> </w:t>
            </w:r>
            <w:proofErr w:type="spellStart"/>
            <w:r w:rsidRPr="00441833">
              <w:t>education</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r w:rsidRPr="00441833">
              <w:t>X</w:t>
            </w: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recognize</w:t>
            </w:r>
            <w:proofErr w:type="spellEnd"/>
            <w:r w:rsidRPr="00441833">
              <w:t xml:space="preserve"> </w:t>
            </w:r>
            <w:proofErr w:type="spellStart"/>
            <w:r w:rsidRPr="00441833">
              <w:t>children</w:t>
            </w:r>
            <w:proofErr w:type="spellEnd"/>
            <w:r w:rsidRPr="00441833">
              <w:t xml:space="preserve"> </w:t>
            </w:r>
            <w:proofErr w:type="spellStart"/>
            <w:r w:rsidRPr="00441833">
              <w:t>who</w:t>
            </w:r>
            <w:proofErr w:type="spellEnd"/>
            <w:r w:rsidRPr="00441833">
              <w:t xml:space="preserve"> </w:t>
            </w:r>
            <w:proofErr w:type="spellStart"/>
            <w:r w:rsidRPr="00441833">
              <w:t>develop</w:t>
            </w:r>
            <w:proofErr w:type="spellEnd"/>
            <w:r w:rsidRPr="00441833">
              <w:t xml:space="preserve"> </w:t>
            </w:r>
            <w:proofErr w:type="spellStart"/>
            <w:r w:rsidRPr="00441833">
              <w:t>differently</w:t>
            </w:r>
            <w:proofErr w:type="spellEnd"/>
            <w:r w:rsidRPr="00441833">
              <w:t xml:space="preserve">, </w:t>
            </w:r>
            <w:proofErr w:type="spellStart"/>
            <w:r w:rsidRPr="00441833">
              <w:t>to</w:t>
            </w:r>
            <w:proofErr w:type="spellEnd"/>
            <w:r w:rsidRPr="00441833">
              <w:t xml:space="preserve"> </w:t>
            </w:r>
            <w:proofErr w:type="spellStart"/>
            <w:r w:rsidRPr="00441833">
              <w:t>understand</w:t>
            </w:r>
            <w:proofErr w:type="spellEnd"/>
            <w:r w:rsidRPr="00441833">
              <w:t xml:space="preserve"> </w:t>
            </w:r>
            <w:proofErr w:type="spellStart"/>
            <w:r w:rsidRPr="00441833">
              <w:t>the</w:t>
            </w:r>
            <w:proofErr w:type="spellEnd"/>
            <w:r w:rsidRPr="00441833">
              <w:t xml:space="preserve"> </w:t>
            </w:r>
            <w:proofErr w:type="spellStart"/>
            <w:r w:rsidRPr="00441833">
              <w:t>characteristics</w:t>
            </w:r>
            <w:proofErr w:type="spellEnd"/>
            <w:r w:rsidRPr="00441833">
              <w:t xml:space="preserve"> of </w:t>
            </w:r>
            <w:proofErr w:type="spellStart"/>
            <w:r w:rsidRPr="00441833">
              <w:t>these</w:t>
            </w:r>
            <w:proofErr w:type="spellEnd"/>
            <w:r w:rsidRPr="00441833">
              <w:t xml:space="preserve"> </w:t>
            </w:r>
            <w:proofErr w:type="spellStart"/>
            <w:r w:rsidRPr="00441833">
              <w:t>children</w:t>
            </w:r>
            <w:proofErr w:type="spellEnd"/>
            <w:r w:rsidRPr="00441833">
              <w:t xml:space="preserve"> </w:t>
            </w:r>
            <w:proofErr w:type="spellStart"/>
            <w:r w:rsidRPr="00441833">
              <w:t>and</w:t>
            </w:r>
            <w:proofErr w:type="spellEnd"/>
            <w:r w:rsidRPr="00441833">
              <w:t xml:space="preserve"> 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introduce</w:t>
            </w:r>
            <w:proofErr w:type="spellEnd"/>
            <w:r w:rsidRPr="00441833">
              <w:t xml:space="preserve"> </w:t>
            </w:r>
            <w:proofErr w:type="spellStart"/>
            <w:r w:rsidRPr="00441833">
              <w:t>special</w:t>
            </w:r>
            <w:proofErr w:type="spellEnd"/>
            <w:r w:rsidRPr="00441833">
              <w:t xml:space="preserve"> </w:t>
            </w:r>
            <w:proofErr w:type="spellStart"/>
            <w:r w:rsidRPr="00441833">
              <w:t>practices</w:t>
            </w:r>
            <w:proofErr w:type="spellEnd"/>
            <w:r w:rsidRPr="00441833">
              <w:t xml:space="preserve"> </w:t>
            </w:r>
            <w:proofErr w:type="spellStart"/>
            <w:r w:rsidRPr="00441833">
              <w:t>to</w:t>
            </w:r>
            <w:proofErr w:type="spellEnd"/>
            <w:r w:rsidRPr="00441833">
              <w:t xml:space="preserve"> </w:t>
            </w:r>
            <w:proofErr w:type="spellStart"/>
            <w:r w:rsidRPr="00441833">
              <w:t>support</w:t>
            </w:r>
            <w:proofErr w:type="spellEnd"/>
            <w:r w:rsidRPr="00441833">
              <w:t xml:space="preserve"> </w:t>
            </w:r>
            <w:proofErr w:type="spellStart"/>
            <w:r w:rsidRPr="00441833">
              <w:t>them</w:t>
            </w:r>
            <w:proofErr w:type="spellEnd"/>
            <w:r w:rsidRPr="00441833">
              <w:t xml:space="preserve"> </w:t>
            </w:r>
            <w:proofErr w:type="spellStart"/>
            <w:r w:rsidRPr="00441833">
              <w:t>both</w:t>
            </w:r>
            <w:proofErr w:type="spellEnd"/>
            <w:r w:rsidRPr="00441833">
              <w:t xml:space="preserve"> at </w:t>
            </w:r>
            <w:proofErr w:type="spellStart"/>
            <w:r w:rsidRPr="00441833">
              <w:t>home</w:t>
            </w:r>
            <w:proofErr w:type="spellEnd"/>
            <w:r w:rsidRPr="00441833">
              <w:t xml:space="preserve"> </w:t>
            </w:r>
            <w:proofErr w:type="spellStart"/>
            <w:r w:rsidRPr="00441833">
              <w:t>and</w:t>
            </w:r>
            <w:proofErr w:type="spellEnd"/>
            <w:r w:rsidRPr="00441833">
              <w:t xml:space="preserve"> </w:t>
            </w:r>
            <w:proofErr w:type="spellStart"/>
            <w:r w:rsidRPr="00441833">
              <w:t>school</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proofErr w:type="spellStart"/>
            <w:r w:rsidRPr="00441833">
              <w:t>Follows</w:t>
            </w:r>
            <w:proofErr w:type="spellEnd"/>
            <w:r w:rsidRPr="00441833">
              <w:t xml:space="preserve"> </w:t>
            </w:r>
            <w:proofErr w:type="spellStart"/>
            <w:r w:rsidRPr="00441833">
              <w:t>innovations</w:t>
            </w:r>
            <w:proofErr w:type="spellEnd"/>
            <w:r w:rsidRPr="00441833">
              <w:t xml:space="preserve"> in </w:t>
            </w:r>
            <w:proofErr w:type="spellStart"/>
            <w:r w:rsidRPr="00441833">
              <w:t>educational</w:t>
            </w:r>
            <w:proofErr w:type="spellEnd"/>
            <w:r w:rsidRPr="00441833">
              <w:t xml:space="preserve"> </w:t>
            </w:r>
            <w:proofErr w:type="spellStart"/>
            <w:r w:rsidRPr="00441833">
              <w:t>technology</w:t>
            </w:r>
            <w:proofErr w:type="spellEnd"/>
            <w:r w:rsidRPr="00441833">
              <w:t xml:space="preserve">, </w:t>
            </w:r>
            <w:proofErr w:type="spellStart"/>
            <w:r w:rsidRPr="00441833">
              <w:t>applies</w:t>
            </w:r>
            <w:proofErr w:type="spellEnd"/>
            <w:r w:rsidRPr="00441833">
              <w:t xml:space="preserve"> </w:t>
            </w:r>
            <w:proofErr w:type="spellStart"/>
            <w:r w:rsidRPr="00441833">
              <w:t>these</w:t>
            </w:r>
            <w:proofErr w:type="spellEnd"/>
            <w:r w:rsidRPr="00441833">
              <w:t xml:space="preserve"> </w:t>
            </w:r>
            <w:proofErr w:type="spellStart"/>
            <w:r w:rsidRPr="00441833">
              <w:t>innovations</w:t>
            </w:r>
            <w:proofErr w:type="spellEnd"/>
            <w:r w:rsidRPr="00441833">
              <w:t xml:space="preserve"> in </w:t>
            </w:r>
            <w:proofErr w:type="spellStart"/>
            <w:r w:rsidRPr="00441833">
              <w:t>the</w:t>
            </w:r>
            <w:proofErr w:type="spellEnd"/>
            <w:r w:rsidRPr="00441833">
              <w:t xml:space="preserve"> </w:t>
            </w:r>
            <w:proofErr w:type="spellStart"/>
            <w:r w:rsidRPr="00441833">
              <w:t>classroom</w:t>
            </w:r>
            <w:proofErr w:type="spellEnd"/>
            <w:r w:rsidRPr="00441833">
              <w:t xml:space="preserve"> </w:t>
            </w:r>
            <w:proofErr w:type="spellStart"/>
            <w:r w:rsidRPr="00441833">
              <w:t>environment</w:t>
            </w:r>
            <w:proofErr w:type="spellEnd"/>
            <w:r w:rsidRPr="00441833">
              <w:t xml:space="preserve">. </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Provides individual and professional development by having lifelong learning awareness and learns learning to learn.</w:t>
            </w:r>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rPr>
                <w:lang w:val="en-US"/>
              </w:rPr>
              <w:t>Reaches knowledge about her/his profession area by using a foreign language at a basic level.</w:t>
            </w:r>
          </w:p>
        </w:tc>
        <w:tc>
          <w:tcPr>
            <w:tcW w:w="362" w:type="dxa"/>
            <w:shd w:val="clear" w:color="auto" w:fill="auto"/>
          </w:tcPr>
          <w:p w:rsidR="00441833" w:rsidRPr="00441833" w:rsidRDefault="00441833" w:rsidP="005C08EF">
            <w:pPr>
              <w:spacing w:after="0"/>
            </w:pPr>
            <w:r w:rsidRPr="00441833">
              <w:t>X</w:t>
            </w:r>
          </w:p>
        </w:tc>
        <w:tc>
          <w:tcPr>
            <w:tcW w:w="362" w:type="dxa"/>
            <w:shd w:val="clear" w:color="auto" w:fill="auto"/>
          </w:tcPr>
          <w:p w:rsidR="00441833" w:rsidRPr="00441833" w:rsidRDefault="00441833" w:rsidP="005C08EF">
            <w:pPr>
              <w:spacing w:after="0"/>
              <w:jc w:val="both"/>
            </w:pPr>
          </w:p>
        </w:tc>
        <w:tc>
          <w:tcPr>
            <w:tcW w:w="362" w:type="dxa"/>
            <w:shd w:val="clear" w:color="auto" w:fill="auto"/>
          </w:tcPr>
          <w:p w:rsidR="00441833" w:rsidRPr="00441833" w:rsidRDefault="00441833" w:rsidP="005C08EF">
            <w:pPr>
              <w:spacing w:after="0"/>
              <w:jc w:val="both"/>
            </w:pPr>
          </w:p>
        </w:tc>
      </w:tr>
      <w:tr w:rsidR="00441833" w:rsidRPr="00441833" w:rsidTr="003C24AA">
        <w:tc>
          <w:tcPr>
            <w:tcW w:w="771" w:type="dxa"/>
            <w:shd w:val="clear" w:color="auto" w:fill="auto"/>
          </w:tcPr>
          <w:p w:rsidR="00441833" w:rsidRPr="00441833" w:rsidRDefault="00441833" w:rsidP="005C08EF">
            <w:pPr>
              <w:numPr>
                <w:ilvl w:val="0"/>
                <w:numId w:val="1"/>
              </w:numPr>
              <w:spacing w:after="0"/>
            </w:pPr>
          </w:p>
        </w:tc>
        <w:tc>
          <w:tcPr>
            <w:tcW w:w="7446" w:type="dxa"/>
            <w:shd w:val="clear" w:color="auto" w:fill="auto"/>
            <w:vAlign w:val="center"/>
          </w:tcPr>
          <w:p w:rsidR="00441833" w:rsidRPr="00441833" w:rsidRDefault="00441833" w:rsidP="005C08EF">
            <w:pPr>
              <w:spacing w:after="0"/>
              <w:jc w:val="both"/>
              <w:rPr>
                <w:lang w:val="en-US"/>
              </w:rPr>
            </w:pPr>
            <w:r w:rsidRPr="00441833">
              <w:t xml:space="preserve">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recognize</w:t>
            </w:r>
            <w:proofErr w:type="spellEnd"/>
            <w:r w:rsidRPr="00441833">
              <w:t xml:space="preserve"> </w:t>
            </w:r>
            <w:proofErr w:type="spellStart"/>
            <w:r w:rsidRPr="00441833">
              <w:t>the</w:t>
            </w:r>
            <w:proofErr w:type="spellEnd"/>
            <w:r w:rsidRPr="00441833">
              <w:t xml:space="preserve"> general </w:t>
            </w:r>
            <w:proofErr w:type="spellStart"/>
            <w:r w:rsidRPr="00441833">
              <w:t>characteristics</w:t>
            </w:r>
            <w:proofErr w:type="spellEnd"/>
            <w:r w:rsidRPr="00441833">
              <w:t xml:space="preserve"> of </w:t>
            </w:r>
            <w:proofErr w:type="spellStart"/>
            <w:r w:rsidRPr="00441833">
              <w:t>parents</w:t>
            </w:r>
            <w:proofErr w:type="spellEnd"/>
            <w:r w:rsidRPr="00441833">
              <w:t xml:space="preserve"> </w:t>
            </w:r>
            <w:proofErr w:type="spellStart"/>
            <w:r w:rsidRPr="00441833">
              <w:t>who</w:t>
            </w:r>
            <w:proofErr w:type="spellEnd"/>
            <w:r w:rsidRPr="00441833">
              <w:t xml:space="preserve"> </w:t>
            </w:r>
            <w:proofErr w:type="spellStart"/>
            <w:r w:rsidRPr="00441833">
              <w:t>have</w:t>
            </w:r>
            <w:proofErr w:type="spellEnd"/>
            <w:r w:rsidRPr="00441833">
              <w:t xml:space="preserve"> </w:t>
            </w:r>
            <w:proofErr w:type="spellStart"/>
            <w:r w:rsidRPr="00441833">
              <w:t>children</w:t>
            </w:r>
            <w:proofErr w:type="spellEnd"/>
            <w:r w:rsidRPr="00441833">
              <w:t xml:space="preserve"> in </w:t>
            </w:r>
            <w:proofErr w:type="spellStart"/>
            <w:r w:rsidRPr="00441833">
              <w:t>the</w:t>
            </w:r>
            <w:proofErr w:type="spellEnd"/>
            <w:r w:rsidRPr="00441833">
              <w:t xml:space="preserve"> </w:t>
            </w:r>
            <w:proofErr w:type="spellStart"/>
            <w:r w:rsidRPr="00441833">
              <w:t>preschool</w:t>
            </w:r>
            <w:proofErr w:type="spellEnd"/>
            <w:r w:rsidRPr="00441833">
              <w:t xml:space="preserve"> </w:t>
            </w:r>
            <w:proofErr w:type="spellStart"/>
            <w:r w:rsidRPr="00441833">
              <w:t>period</w:t>
            </w:r>
            <w:proofErr w:type="spellEnd"/>
            <w:r w:rsidRPr="00441833">
              <w:t xml:space="preserve"> as </w:t>
            </w:r>
            <w:proofErr w:type="spellStart"/>
            <w:r w:rsidRPr="00441833">
              <w:t>well</w:t>
            </w:r>
            <w:proofErr w:type="spellEnd"/>
            <w:r w:rsidRPr="00441833">
              <w:t xml:space="preserve"> as </w:t>
            </w:r>
            <w:proofErr w:type="spellStart"/>
            <w:r w:rsidRPr="00441833">
              <w:t>the</w:t>
            </w:r>
            <w:proofErr w:type="spellEnd"/>
            <w:r w:rsidRPr="00441833">
              <w:t xml:space="preserve"> </w:t>
            </w:r>
            <w:proofErr w:type="spellStart"/>
            <w:r w:rsidRPr="00441833">
              <w:t>children's</w:t>
            </w:r>
            <w:proofErr w:type="spellEnd"/>
            <w:r w:rsidRPr="00441833">
              <w:t xml:space="preserve"> </w:t>
            </w:r>
            <w:proofErr w:type="spellStart"/>
            <w:r w:rsidRPr="00441833">
              <w:t>needs</w:t>
            </w:r>
            <w:proofErr w:type="spellEnd"/>
            <w:r w:rsidRPr="00441833">
              <w:t xml:space="preserve"> in </w:t>
            </w:r>
            <w:proofErr w:type="spellStart"/>
            <w:r w:rsidRPr="00441833">
              <w:t>health</w:t>
            </w:r>
            <w:proofErr w:type="spellEnd"/>
            <w:r w:rsidRPr="00441833">
              <w:t xml:space="preserve">, </w:t>
            </w:r>
            <w:proofErr w:type="spellStart"/>
            <w:r w:rsidRPr="00441833">
              <w:t>nutrition</w:t>
            </w:r>
            <w:proofErr w:type="spellEnd"/>
            <w:r w:rsidRPr="00441833">
              <w:t xml:space="preserve">, </w:t>
            </w:r>
            <w:proofErr w:type="spellStart"/>
            <w:r w:rsidRPr="00441833">
              <w:t>education</w:t>
            </w:r>
            <w:proofErr w:type="spellEnd"/>
            <w:r w:rsidRPr="00441833">
              <w:t xml:space="preserve">, </w:t>
            </w:r>
            <w:proofErr w:type="spellStart"/>
            <w:r w:rsidRPr="00441833">
              <w:t>and</w:t>
            </w:r>
            <w:proofErr w:type="spellEnd"/>
            <w:r w:rsidRPr="00441833">
              <w:t xml:space="preserve"> be </w:t>
            </w:r>
            <w:proofErr w:type="spellStart"/>
            <w:r w:rsidRPr="00441833">
              <w:t>able</w:t>
            </w:r>
            <w:proofErr w:type="spellEnd"/>
            <w:r w:rsidRPr="00441833">
              <w:t xml:space="preserve"> </w:t>
            </w:r>
            <w:proofErr w:type="spellStart"/>
            <w:r w:rsidRPr="00441833">
              <w:t>to</w:t>
            </w:r>
            <w:proofErr w:type="spellEnd"/>
            <w:r w:rsidRPr="00441833">
              <w:t xml:space="preserve"> </w:t>
            </w:r>
            <w:proofErr w:type="spellStart"/>
            <w:r w:rsidRPr="00441833">
              <w:t>use</w:t>
            </w:r>
            <w:proofErr w:type="spellEnd"/>
            <w:r w:rsidRPr="00441833">
              <w:t xml:space="preserve"> </w:t>
            </w:r>
            <w:proofErr w:type="spellStart"/>
            <w:r w:rsidRPr="00441833">
              <w:t>basic</w:t>
            </w:r>
            <w:proofErr w:type="spellEnd"/>
            <w:r w:rsidRPr="00441833">
              <w:t xml:space="preserve"> </w:t>
            </w:r>
            <w:proofErr w:type="spellStart"/>
            <w:r w:rsidRPr="00441833">
              <w:t>first</w:t>
            </w:r>
            <w:proofErr w:type="spellEnd"/>
            <w:r w:rsidRPr="00441833">
              <w:t xml:space="preserve"> </w:t>
            </w:r>
            <w:proofErr w:type="spellStart"/>
            <w:r w:rsidRPr="00441833">
              <w:t>aid</w:t>
            </w:r>
            <w:proofErr w:type="spellEnd"/>
            <w:r w:rsidRPr="00441833">
              <w:t xml:space="preserve"> </w:t>
            </w:r>
            <w:proofErr w:type="spellStart"/>
            <w:r w:rsidRPr="00441833">
              <w:t>skills</w:t>
            </w:r>
            <w:proofErr w:type="spellEnd"/>
            <w:r w:rsidRPr="00441833">
              <w:t>.</w:t>
            </w:r>
          </w:p>
        </w:tc>
        <w:tc>
          <w:tcPr>
            <w:tcW w:w="362" w:type="dxa"/>
            <w:shd w:val="clear" w:color="auto" w:fill="auto"/>
          </w:tcPr>
          <w:p w:rsidR="00441833" w:rsidRPr="00441833" w:rsidRDefault="00441833" w:rsidP="005C08EF">
            <w:pPr>
              <w:spacing w:after="0"/>
            </w:pPr>
          </w:p>
        </w:tc>
        <w:tc>
          <w:tcPr>
            <w:tcW w:w="362" w:type="dxa"/>
            <w:shd w:val="clear" w:color="auto" w:fill="auto"/>
          </w:tcPr>
          <w:p w:rsidR="00441833" w:rsidRPr="00441833" w:rsidRDefault="00441833" w:rsidP="005C08EF">
            <w:pPr>
              <w:spacing w:after="0"/>
              <w:jc w:val="both"/>
            </w:pPr>
            <w:r w:rsidRPr="00441833">
              <w:t>X</w:t>
            </w:r>
          </w:p>
        </w:tc>
        <w:tc>
          <w:tcPr>
            <w:tcW w:w="362" w:type="dxa"/>
            <w:shd w:val="clear" w:color="auto" w:fill="auto"/>
          </w:tcPr>
          <w:p w:rsidR="00441833" w:rsidRPr="00441833" w:rsidRDefault="00441833" w:rsidP="005C08EF">
            <w:pPr>
              <w:spacing w:after="0"/>
              <w:jc w:val="both"/>
            </w:pPr>
          </w:p>
        </w:tc>
      </w:tr>
      <w:tr w:rsidR="00441833" w:rsidRPr="00441833" w:rsidTr="003C24AA">
        <w:tc>
          <w:tcPr>
            <w:tcW w:w="9303" w:type="dxa"/>
            <w:gridSpan w:val="5"/>
            <w:shd w:val="clear" w:color="auto" w:fill="auto"/>
          </w:tcPr>
          <w:p w:rsidR="00441833" w:rsidRPr="00441833" w:rsidRDefault="00441833" w:rsidP="005C08EF">
            <w:pPr>
              <w:spacing w:after="0"/>
              <w:jc w:val="both"/>
            </w:pPr>
            <w:r w:rsidRPr="00441833">
              <w:rPr>
                <w:b/>
              </w:rPr>
              <w:t>1</w:t>
            </w:r>
            <w:r w:rsidRPr="00441833">
              <w:t xml:space="preserve">:None. </w:t>
            </w:r>
            <w:r w:rsidRPr="00441833">
              <w:rPr>
                <w:b/>
              </w:rPr>
              <w:t>2</w:t>
            </w:r>
            <w:r w:rsidRPr="00441833">
              <w:t xml:space="preserve">:Partially </w:t>
            </w:r>
            <w:proofErr w:type="spellStart"/>
            <w:r w:rsidRPr="00441833">
              <w:t>contribution</w:t>
            </w:r>
            <w:proofErr w:type="spellEnd"/>
            <w:r w:rsidRPr="00441833">
              <w:t xml:space="preserve">. </w:t>
            </w:r>
            <w:r w:rsidRPr="00441833">
              <w:rPr>
                <w:b/>
              </w:rPr>
              <w:t>3</w:t>
            </w:r>
            <w:r w:rsidRPr="00441833">
              <w:t xml:space="preserve">: </w:t>
            </w:r>
            <w:proofErr w:type="spellStart"/>
            <w:r w:rsidRPr="00441833">
              <w:t>Completely</w:t>
            </w:r>
            <w:proofErr w:type="spellEnd"/>
            <w:r w:rsidRPr="00441833">
              <w:t xml:space="preserve"> </w:t>
            </w:r>
            <w:proofErr w:type="spellStart"/>
            <w:r w:rsidRPr="00441833">
              <w:t>contribution</w:t>
            </w:r>
            <w:proofErr w:type="spellEnd"/>
            <w:r w:rsidRPr="00441833">
              <w:t>.</w:t>
            </w:r>
          </w:p>
        </w:tc>
      </w:tr>
    </w:tbl>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rsidSect="003C24A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514"/>
    <w:multiLevelType w:val="hybridMultilevel"/>
    <w:tmpl w:val="816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78081086"/>
    <w:multiLevelType w:val="hybridMultilevel"/>
    <w:tmpl w:val="963012F2"/>
    <w:lvl w:ilvl="0" w:tplc="2288272E">
      <w:start w:val="1"/>
      <w:numFmt w:val="decimal"/>
      <w:lvlText w:val="%1."/>
      <w:lvlJc w:val="left"/>
      <w:pPr>
        <w:ind w:left="705" w:hanging="6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2MDQxNbMwsbAwNTJV0lEKTi0uzszPAykwqgUAlG5XCSwAAAA="/>
  </w:docVars>
  <w:rsids>
    <w:rsidRoot w:val="0088640A"/>
    <w:rsid w:val="003C24AA"/>
    <w:rsid w:val="00441833"/>
    <w:rsid w:val="005C08EF"/>
    <w:rsid w:val="0088640A"/>
    <w:rsid w:val="00A5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3FD9E-7438-4494-931E-A57ABF64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nhideWhenUsed/>
    <w:qFormat/>
    <w:rsid w:val="00441833"/>
    <w:pPr>
      <w:keepNext/>
      <w:spacing w:before="240" w:after="60" w:line="240" w:lineRule="auto"/>
      <w:outlineLvl w:val="3"/>
    </w:pPr>
    <w:rPr>
      <w:rFonts w:ascii="Calibri" w:eastAsia="Times New Roman" w:hAnsi="Calibri" w:cs="Times New Roman"/>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styleId="Kpr">
    <w:name w:val="Hyperlink"/>
    <w:basedOn w:val="VarsaylanParagrafYazTipi"/>
    <w:uiPriority w:val="99"/>
    <w:semiHidden/>
    <w:unhideWhenUsed/>
    <w:rsid w:val="00441833"/>
    <w:rPr>
      <w:color w:val="0000FF"/>
      <w:u w:val="single"/>
    </w:rPr>
  </w:style>
  <w:style w:type="paragraph" w:styleId="ListeParagraf">
    <w:name w:val="List Paragraph"/>
    <w:basedOn w:val="Normal"/>
    <w:uiPriority w:val="34"/>
    <w:qFormat/>
    <w:rsid w:val="00441833"/>
    <w:pPr>
      <w:ind w:left="720"/>
      <w:contextualSpacing/>
    </w:pPr>
  </w:style>
  <w:style w:type="character" w:customStyle="1" w:styleId="Balk4Char">
    <w:name w:val="Başlık 4 Char"/>
    <w:basedOn w:val="VarsaylanParagrafYazTipi"/>
    <w:link w:val="Balk4"/>
    <w:rsid w:val="00441833"/>
    <w:rPr>
      <w:rFonts w:ascii="Calibri" w:eastAsia="Times New Roman" w:hAnsi="Calibri" w:cs="Times New Roman"/>
      <w:b/>
      <w:bCs/>
      <w:sz w:val="28"/>
      <w:szCs w:val="28"/>
      <w:lang w:val="x-none"/>
    </w:rPr>
  </w:style>
  <w:style w:type="character" w:styleId="Gl">
    <w:name w:val="Strong"/>
    <w:basedOn w:val="VarsaylanParagrafYazTipi"/>
    <w:uiPriority w:val="22"/>
    <w:qFormat/>
    <w:rsid w:val="00441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Page('qi4FvZ69uQIepOf+wizI92j5F9xq1z6Bcat4tcEtIxBEtIveNEMfrR/EhJyaiVL5RYMX5AgYmbuZaaGdkDsyI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1096</Words>
  <Characters>6249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smyr</cp:lastModifiedBy>
  <cp:revision>4</cp:revision>
  <dcterms:created xsi:type="dcterms:W3CDTF">2019-06-18T03:26:00Z</dcterms:created>
  <dcterms:modified xsi:type="dcterms:W3CDTF">2019-06-19T23:32:00Z</dcterms:modified>
</cp:coreProperties>
</file>