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24" w:rsidRPr="00102A56" w:rsidRDefault="002A1C24" w:rsidP="002A1C24">
      <w:pPr>
        <w:rPr>
          <w:sz w:val="20"/>
        </w:rPr>
      </w:pPr>
    </w:p>
    <w:p w:rsidR="002A1C24" w:rsidRDefault="002A1C24" w:rsidP="002A1C24">
      <w:pPr>
        <w:spacing w:line="276" w:lineRule="auto"/>
        <w:outlineLvl w:val="0"/>
        <w:rPr>
          <w:b/>
          <w:sz w:val="20"/>
        </w:rPr>
      </w:pPr>
    </w:p>
    <w:p w:rsidR="002A1C24" w:rsidRPr="00F74C70" w:rsidRDefault="002A1C24" w:rsidP="002A1C24">
      <w:pPr>
        <w:rPr>
          <w:sz w:val="20"/>
        </w:rPr>
      </w:pPr>
    </w:p>
    <w:p w:rsidR="002A1C24" w:rsidRPr="009E7FA8" w:rsidRDefault="002A1C24" w:rsidP="002A1C24">
      <w:pPr>
        <w:spacing w:line="276" w:lineRule="auto"/>
        <w:ind w:left="851" w:hanging="851"/>
        <w:outlineLvl w:val="0"/>
        <w:rPr>
          <w:b/>
          <w:sz w:val="20"/>
        </w:rPr>
      </w:pPr>
      <w:r>
        <w:rPr>
          <w:b/>
          <w:noProof/>
          <w:sz w:val="22"/>
          <w:szCs w:val="22"/>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9E7FA8">
        <w:rPr>
          <w:b/>
          <w:sz w:val="20"/>
        </w:rPr>
        <w:t xml:space="preserve">ESOGU </w:t>
      </w:r>
      <w:proofErr w:type="spellStart"/>
      <w:r w:rsidRPr="009E7FA8">
        <w:rPr>
          <w:b/>
          <w:sz w:val="20"/>
        </w:rPr>
        <w:t>Faculty</w:t>
      </w:r>
      <w:proofErr w:type="spellEnd"/>
      <w:r w:rsidRPr="009E7FA8">
        <w:rPr>
          <w:b/>
          <w:sz w:val="20"/>
        </w:rPr>
        <w:t xml:space="preserve"> of </w:t>
      </w:r>
      <w:proofErr w:type="spellStart"/>
      <w:r w:rsidRPr="009E7FA8">
        <w:rPr>
          <w:b/>
          <w:sz w:val="20"/>
        </w:rPr>
        <w:t>Education</w:t>
      </w:r>
      <w:proofErr w:type="spellEnd"/>
      <w:r w:rsidRPr="009E7FA8">
        <w:rPr>
          <w:b/>
          <w:sz w:val="20"/>
        </w:rPr>
        <w:t xml:space="preserve">, </w:t>
      </w:r>
      <w:proofErr w:type="spellStart"/>
      <w:r w:rsidRPr="009E7FA8">
        <w:rPr>
          <w:b/>
          <w:bCs/>
          <w:sz w:val="20"/>
        </w:rPr>
        <w:t>Department</w:t>
      </w:r>
      <w:proofErr w:type="spellEnd"/>
      <w:r w:rsidRPr="009E7FA8">
        <w:rPr>
          <w:b/>
          <w:bCs/>
          <w:sz w:val="20"/>
        </w:rPr>
        <w:t xml:space="preserve"> of </w:t>
      </w:r>
      <w:proofErr w:type="spellStart"/>
      <w:r w:rsidRPr="009E7FA8">
        <w:rPr>
          <w:b/>
          <w:bCs/>
          <w:sz w:val="20"/>
        </w:rPr>
        <w:t>Elementary</w:t>
      </w:r>
      <w:proofErr w:type="spellEnd"/>
      <w:r w:rsidRPr="009E7FA8">
        <w:rPr>
          <w:b/>
          <w:bCs/>
          <w:sz w:val="20"/>
        </w:rPr>
        <w:t xml:space="preserve"> </w:t>
      </w:r>
      <w:proofErr w:type="spellStart"/>
      <w:r w:rsidRPr="009E7FA8">
        <w:rPr>
          <w:b/>
          <w:bCs/>
          <w:sz w:val="20"/>
        </w:rPr>
        <w:t>and</w:t>
      </w:r>
      <w:proofErr w:type="spellEnd"/>
      <w:r w:rsidRPr="009E7FA8">
        <w:rPr>
          <w:b/>
          <w:bCs/>
          <w:sz w:val="20"/>
        </w:rPr>
        <w:t xml:space="preserve"> </w:t>
      </w:r>
      <w:proofErr w:type="spellStart"/>
      <w:r w:rsidRPr="009E7FA8">
        <w:rPr>
          <w:b/>
          <w:bCs/>
          <w:sz w:val="20"/>
        </w:rPr>
        <w:t>Early</w:t>
      </w:r>
      <w:proofErr w:type="spellEnd"/>
      <w:r w:rsidRPr="009E7FA8">
        <w:rPr>
          <w:b/>
          <w:bCs/>
          <w:sz w:val="20"/>
        </w:rPr>
        <w:t xml:space="preserve"> </w:t>
      </w:r>
      <w:proofErr w:type="spellStart"/>
      <w:r w:rsidRPr="009E7FA8">
        <w:rPr>
          <w:b/>
          <w:bCs/>
          <w:sz w:val="20"/>
        </w:rPr>
        <w:t>Childhood</w:t>
      </w:r>
      <w:proofErr w:type="spellEnd"/>
      <w:r w:rsidRPr="009E7FA8">
        <w:rPr>
          <w:b/>
          <w:bCs/>
          <w:sz w:val="20"/>
        </w:rPr>
        <w:t xml:space="preserve"> </w:t>
      </w:r>
      <w:proofErr w:type="spellStart"/>
      <w:r w:rsidRPr="009E7FA8">
        <w:rPr>
          <w:b/>
          <w:bCs/>
          <w:sz w:val="20"/>
        </w:rPr>
        <w:t>Education</w:t>
      </w:r>
      <w:proofErr w:type="spellEnd"/>
      <w:r w:rsidRPr="009E7FA8">
        <w:rPr>
          <w:b/>
          <w:bCs/>
          <w:sz w:val="20"/>
        </w:rPr>
        <w:t xml:space="preserve">, </w:t>
      </w:r>
      <w:proofErr w:type="spellStart"/>
      <w:r w:rsidRPr="009E7FA8">
        <w:rPr>
          <w:b/>
          <w:bCs/>
          <w:sz w:val="20"/>
        </w:rPr>
        <w:t>Early</w:t>
      </w:r>
      <w:proofErr w:type="spellEnd"/>
      <w:r w:rsidRPr="009E7FA8">
        <w:rPr>
          <w:b/>
          <w:bCs/>
          <w:sz w:val="20"/>
        </w:rPr>
        <w:t xml:space="preserve"> </w:t>
      </w:r>
      <w:proofErr w:type="spellStart"/>
      <w:r w:rsidRPr="009E7FA8">
        <w:rPr>
          <w:b/>
          <w:bCs/>
          <w:sz w:val="20"/>
        </w:rPr>
        <w:t>Childhood</w:t>
      </w:r>
      <w:proofErr w:type="spellEnd"/>
      <w:r w:rsidRPr="009E7FA8">
        <w:rPr>
          <w:b/>
          <w:bCs/>
          <w:sz w:val="20"/>
        </w:rPr>
        <w:t xml:space="preserve"> </w:t>
      </w:r>
      <w:proofErr w:type="spellStart"/>
      <w:r w:rsidRPr="009E7FA8">
        <w:rPr>
          <w:b/>
          <w:bCs/>
          <w:sz w:val="20"/>
        </w:rPr>
        <w:t>Education</w:t>
      </w:r>
      <w:proofErr w:type="spellEnd"/>
    </w:p>
    <w:p w:rsidR="002A1C24" w:rsidRPr="009E7FA8" w:rsidRDefault="002A1C24" w:rsidP="002A1C24">
      <w:pPr>
        <w:spacing w:line="276" w:lineRule="auto"/>
        <w:outlineLvl w:val="0"/>
        <w:rPr>
          <w:b/>
          <w:sz w:val="20"/>
        </w:rPr>
      </w:pPr>
    </w:p>
    <w:p w:rsidR="002A1C24" w:rsidRPr="009E7FA8" w:rsidRDefault="002A1C24" w:rsidP="002A1C24">
      <w:pPr>
        <w:spacing w:line="276" w:lineRule="auto"/>
        <w:outlineLvl w:val="0"/>
        <w:rPr>
          <w:b/>
          <w:sz w:val="20"/>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49"/>
      </w:tblGrid>
      <w:tr w:rsidR="002A1C24" w:rsidRPr="009E7FA8" w:rsidTr="003B419B">
        <w:trPr>
          <w:trHeight w:val="270"/>
        </w:trPr>
        <w:tc>
          <w:tcPr>
            <w:tcW w:w="1163" w:type="dxa"/>
            <w:vAlign w:val="center"/>
          </w:tcPr>
          <w:p w:rsidR="002A1C24" w:rsidRPr="009E7FA8" w:rsidRDefault="002A1C24" w:rsidP="003B419B">
            <w:pPr>
              <w:spacing w:line="276" w:lineRule="auto"/>
              <w:outlineLvl w:val="0"/>
              <w:rPr>
                <w:b/>
                <w:sz w:val="20"/>
              </w:rPr>
            </w:pPr>
            <w:r w:rsidRPr="009E7FA8">
              <w:rPr>
                <w:b/>
                <w:sz w:val="20"/>
              </w:rPr>
              <w:t>SEMESTER</w:t>
            </w:r>
          </w:p>
        </w:tc>
        <w:tc>
          <w:tcPr>
            <w:tcW w:w="1392" w:type="dxa"/>
            <w:vAlign w:val="center"/>
          </w:tcPr>
          <w:p w:rsidR="002A1C24" w:rsidRPr="009E7FA8" w:rsidRDefault="002A1C24" w:rsidP="003B419B">
            <w:pPr>
              <w:spacing w:line="276" w:lineRule="auto"/>
              <w:outlineLvl w:val="0"/>
              <w:rPr>
                <w:sz w:val="20"/>
              </w:rPr>
            </w:pPr>
            <w:r w:rsidRPr="009E7FA8">
              <w:rPr>
                <w:sz w:val="20"/>
              </w:rPr>
              <w:t xml:space="preserve"> </w:t>
            </w:r>
            <w:r>
              <w:rPr>
                <w:sz w:val="20"/>
              </w:rPr>
              <w:t>Fall</w:t>
            </w:r>
          </w:p>
        </w:tc>
      </w:tr>
    </w:tbl>
    <w:p w:rsidR="002A1C24" w:rsidRPr="009E7FA8" w:rsidRDefault="002A1C24" w:rsidP="002A1C24">
      <w:pPr>
        <w:spacing w:line="276" w:lineRule="auto"/>
        <w:jc w:val="right"/>
        <w:outlineLvl w:val="0"/>
        <w:rPr>
          <w:b/>
          <w:sz w:val="20"/>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2A1C24" w:rsidRPr="009E7FA8" w:rsidTr="003B419B">
        <w:trPr>
          <w:trHeight w:val="308"/>
        </w:trPr>
        <w:tc>
          <w:tcPr>
            <w:tcW w:w="2190" w:type="dxa"/>
            <w:vAlign w:val="center"/>
          </w:tcPr>
          <w:p w:rsidR="002A1C24" w:rsidRPr="009E7FA8" w:rsidRDefault="002A1C24" w:rsidP="003B419B">
            <w:pPr>
              <w:spacing w:line="276" w:lineRule="auto"/>
              <w:jc w:val="center"/>
              <w:outlineLvl w:val="0"/>
              <w:rPr>
                <w:b/>
                <w:sz w:val="20"/>
              </w:rPr>
            </w:pPr>
            <w:r w:rsidRPr="009E7FA8">
              <w:rPr>
                <w:b/>
                <w:sz w:val="20"/>
              </w:rPr>
              <w:t>COURSE CODE</w:t>
            </w:r>
          </w:p>
        </w:tc>
        <w:tc>
          <w:tcPr>
            <w:tcW w:w="2114" w:type="dxa"/>
            <w:vAlign w:val="center"/>
          </w:tcPr>
          <w:p w:rsidR="002A1C24" w:rsidRPr="009E7FA8" w:rsidRDefault="002A1C24" w:rsidP="003B419B">
            <w:pPr>
              <w:spacing w:line="276" w:lineRule="auto"/>
              <w:outlineLvl w:val="0"/>
              <w:rPr>
                <w:sz w:val="20"/>
              </w:rPr>
            </w:pPr>
            <w:r w:rsidRPr="009E7FA8">
              <w:rPr>
                <w:sz w:val="20"/>
              </w:rPr>
              <w:t xml:space="preserve"> </w:t>
            </w:r>
            <w:proofErr w:type="gramStart"/>
            <w:r w:rsidRPr="009E7FA8">
              <w:rPr>
                <w:sz w:val="20"/>
              </w:rPr>
              <w:t>171916004</w:t>
            </w:r>
            <w:proofErr w:type="gramEnd"/>
          </w:p>
        </w:tc>
        <w:tc>
          <w:tcPr>
            <w:tcW w:w="2020" w:type="dxa"/>
            <w:vAlign w:val="center"/>
          </w:tcPr>
          <w:p w:rsidR="002A1C24" w:rsidRPr="009E7FA8" w:rsidRDefault="002A1C24" w:rsidP="003B419B">
            <w:pPr>
              <w:spacing w:line="276" w:lineRule="auto"/>
              <w:jc w:val="center"/>
              <w:outlineLvl w:val="0"/>
              <w:rPr>
                <w:b/>
                <w:sz w:val="20"/>
              </w:rPr>
            </w:pPr>
            <w:r w:rsidRPr="009E7FA8">
              <w:rPr>
                <w:b/>
                <w:sz w:val="20"/>
              </w:rPr>
              <w:t>COURSE NAME</w:t>
            </w:r>
          </w:p>
        </w:tc>
        <w:tc>
          <w:tcPr>
            <w:tcW w:w="3697" w:type="dxa"/>
          </w:tcPr>
          <w:p w:rsidR="002A1C24" w:rsidRPr="009E7FA8" w:rsidRDefault="002A1C24" w:rsidP="003B419B">
            <w:pPr>
              <w:spacing w:line="276" w:lineRule="auto"/>
              <w:outlineLvl w:val="0"/>
              <w:rPr>
                <w:sz w:val="20"/>
              </w:rPr>
            </w:pPr>
            <w:proofErr w:type="spellStart"/>
            <w:r w:rsidRPr="009E7FA8">
              <w:rPr>
                <w:sz w:val="20"/>
              </w:rPr>
              <w:t>Early</w:t>
            </w:r>
            <w:proofErr w:type="spellEnd"/>
            <w:r w:rsidRPr="009E7FA8">
              <w:rPr>
                <w:sz w:val="20"/>
              </w:rPr>
              <w:t xml:space="preserve"> </w:t>
            </w:r>
            <w:proofErr w:type="spellStart"/>
            <w:r w:rsidRPr="009E7FA8">
              <w:rPr>
                <w:sz w:val="20"/>
              </w:rPr>
              <w:t>Childhood</w:t>
            </w:r>
            <w:proofErr w:type="spellEnd"/>
            <w:r w:rsidRPr="009E7FA8">
              <w:rPr>
                <w:sz w:val="20"/>
              </w:rPr>
              <w:t xml:space="preserve"> </w:t>
            </w:r>
            <w:proofErr w:type="spellStart"/>
            <w:r w:rsidRPr="009E7FA8">
              <w:rPr>
                <w:sz w:val="20"/>
              </w:rPr>
              <w:t>and</w:t>
            </w:r>
            <w:proofErr w:type="spellEnd"/>
            <w:r w:rsidRPr="009E7FA8">
              <w:rPr>
                <w:sz w:val="20"/>
              </w:rPr>
              <w:t xml:space="preserve"> </w:t>
            </w:r>
            <w:proofErr w:type="spellStart"/>
            <w:r w:rsidRPr="009E7FA8">
              <w:rPr>
                <w:sz w:val="20"/>
              </w:rPr>
              <w:t>Assessment</w:t>
            </w:r>
            <w:proofErr w:type="spellEnd"/>
          </w:p>
        </w:tc>
      </w:tr>
    </w:tbl>
    <w:p w:rsidR="002A1C24" w:rsidRPr="009E7FA8" w:rsidRDefault="002A1C24" w:rsidP="002A1C24">
      <w:pPr>
        <w:spacing w:line="276" w:lineRule="auto"/>
        <w:outlineLvl w:val="0"/>
        <w:rPr>
          <w:sz w:val="20"/>
        </w:rPr>
      </w:pPr>
      <w:r w:rsidRPr="009E7FA8">
        <w:rPr>
          <w:b/>
          <w:sz w:val="20"/>
        </w:rPr>
        <w:t xml:space="preserve">                                                   </w:t>
      </w:r>
      <w:r w:rsidRPr="009E7FA8">
        <w:rPr>
          <w:b/>
          <w:sz w:val="20"/>
        </w:rPr>
        <w:tab/>
      </w:r>
      <w:r w:rsidRPr="009E7FA8">
        <w:rPr>
          <w:b/>
          <w:sz w:val="20"/>
        </w:rPr>
        <w:tab/>
      </w:r>
      <w:r w:rsidRPr="009E7FA8">
        <w:rPr>
          <w:b/>
          <w:sz w:val="20"/>
        </w:rPr>
        <w:tab/>
      </w:r>
      <w:r w:rsidRPr="009E7FA8">
        <w:rPr>
          <w:b/>
          <w:sz w:val="20"/>
        </w:rPr>
        <w:tab/>
      </w:r>
      <w:r w:rsidRPr="009E7FA8">
        <w:rPr>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338"/>
        <w:gridCol w:w="513"/>
        <w:gridCol w:w="903"/>
        <w:gridCol w:w="93"/>
        <w:gridCol w:w="678"/>
        <w:gridCol w:w="62"/>
        <w:gridCol w:w="641"/>
        <w:gridCol w:w="849"/>
        <w:gridCol w:w="320"/>
        <w:gridCol w:w="344"/>
        <w:gridCol w:w="105"/>
        <w:gridCol w:w="2105"/>
        <w:gridCol w:w="1833"/>
      </w:tblGrid>
      <w:tr w:rsidR="002A1C24" w:rsidRPr="009E7FA8" w:rsidTr="003B419B">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2A1C24" w:rsidRPr="009E7FA8" w:rsidRDefault="002A1C24" w:rsidP="003B419B">
            <w:pPr>
              <w:spacing w:line="276" w:lineRule="auto"/>
              <w:rPr>
                <w:b/>
                <w:sz w:val="20"/>
              </w:rPr>
            </w:pPr>
            <w:r w:rsidRPr="009E7FA8">
              <w:rPr>
                <w:b/>
                <w:sz w:val="20"/>
              </w:rPr>
              <w:t>SEMESTER</w:t>
            </w:r>
          </w:p>
          <w:p w:rsidR="002A1C24" w:rsidRPr="009E7FA8" w:rsidRDefault="002A1C24" w:rsidP="003B419B">
            <w:pPr>
              <w:spacing w:line="276" w:lineRule="auto"/>
              <w:rPr>
                <w:sz w:val="20"/>
              </w:rPr>
            </w:pPr>
          </w:p>
        </w:tc>
        <w:tc>
          <w:tcPr>
            <w:tcW w:w="1566" w:type="pct"/>
            <w:gridSpan w:val="7"/>
            <w:tcBorders>
              <w:left w:val="single" w:sz="12" w:space="0" w:color="auto"/>
              <w:bottom w:val="single" w:sz="4"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WEEKLY COURSE PERIOD</w:t>
            </w:r>
          </w:p>
        </w:tc>
        <w:tc>
          <w:tcPr>
            <w:tcW w:w="2695" w:type="pct"/>
            <w:gridSpan w:val="6"/>
            <w:tcBorders>
              <w:left w:val="single" w:sz="12" w:space="0" w:color="auto"/>
              <w:bottom w:val="single" w:sz="4" w:space="0" w:color="auto"/>
            </w:tcBorders>
            <w:vAlign w:val="center"/>
          </w:tcPr>
          <w:p w:rsidR="002A1C24" w:rsidRPr="009E7FA8" w:rsidRDefault="002A1C24" w:rsidP="003B419B">
            <w:pPr>
              <w:spacing w:line="276" w:lineRule="auto"/>
              <w:jc w:val="center"/>
              <w:rPr>
                <w:b/>
                <w:sz w:val="20"/>
              </w:rPr>
            </w:pPr>
            <w:r w:rsidRPr="009E7FA8">
              <w:rPr>
                <w:b/>
                <w:sz w:val="20"/>
              </w:rPr>
              <w:t>COURSE OF</w:t>
            </w:r>
          </w:p>
        </w:tc>
      </w:tr>
      <w:tr w:rsidR="002A1C24" w:rsidRPr="009E7FA8" w:rsidTr="003B419B">
        <w:trPr>
          <w:trHeight w:val="382"/>
        </w:trPr>
        <w:tc>
          <w:tcPr>
            <w:tcW w:w="739" w:type="pct"/>
            <w:vMerge/>
            <w:tcBorders>
              <w:top w:val="single" w:sz="4" w:space="0" w:color="auto"/>
              <w:left w:val="single" w:sz="12" w:space="0" w:color="auto"/>
              <w:bottom w:val="single" w:sz="4" w:space="0" w:color="auto"/>
              <w:right w:val="single" w:sz="12" w:space="0" w:color="auto"/>
            </w:tcBorders>
          </w:tcPr>
          <w:p w:rsidR="002A1C24" w:rsidRPr="009E7FA8" w:rsidRDefault="002A1C24" w:rsidP="003B419B">
            <w:pPr>
              <w:spacing w:line="276" w:lineRule="auto"/>
              <w:rPr>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2A1C24" w:rsidRPr="009E7FA8" w:rsidRDefault="002A1C24" w:rsidP="003B419B">
            <w:pPr>
              <w:spacing w:line="276" w:lineRule="auto"/>
              <w:jc w:val="center"/>
              <w:rPr>
                <w:b/>
                <w:sz w:val="20"/>
              </w:rPr>
            </w:pPr>
            <w:proofErr w:type="spellStart"/>
            <w:r w:rsidRPr="009E7FA8">
              <w:rPr>
                <w:b/>
                <w:sz w:val="20"/>
              </w:rPr>
              <w:t>Theory</w:t>
            </w:r>
            <w:proofErr w:type="spellEnd"/>
          </w:p>
        </w:tc>
        <w:tc>
          <w:tcPr>
            <w:tcW w:w="483" w:type="pct"/>
            <w:gridSpan w:val="2"/>
            <w:tcBorders>
              <w:top w:val="single" w:sz="4" w:space="0" w:color="auto"/>
              <w:left w:val="single" w:sz="4" w:space="0" w:color="auto"/>
              <w:bottom w:val="single" w:sz="4" w:space="0" w:color="auto"/>
            </w:tcBorders>
            <w:vAlign w:val="center"/>
          </w:tcPr>
          <w:p w:rsidR="002A1C24" w:rsidRPr="009E7FA8" w:rsidRDefault="002A1C24" w:rsidP="003B419B">
            <w:pPr>
              <w:spacing w:line="276" w:lineRule="auto"/>
              <w:jc w:val="center"/>
              <w:rPr>
                <w:b/>
                <w:sz w:val="20"/>
              </w:rPr>
            </w:pPr>
            <w:proofErr w:type="spellStart"/>
            <w:r w:rsidRPr="009E7FA8">
              <w:rPr>
                <w:b/>
                <w:sz w:val="20"/>
              </w:rPr>
              <w:t>Practice</w:t>
            </w:r>
            <w:proofErr w:type="spellEnd"/>
          </w:p>
        </w:tc>
        <w:tc>
          <w:tcPr>
            <w:tcW w:w="670" w:type="pct"/>
            <w:gridSpan w:val="3"/>
            <w:tcBorders>
              <w:top w:val="single" w:sz="4" w:space="0" w:color="auto"/>
              <w:bottom w:val="single" w:sz="4" w:space="0" w:color="auto"/>
              <w:right w:val="single" w:sz="12" w:space="0" w:color="auto"/>
            </w:tcBorders>
            <w:vAlign w:val="center"/>
          </w:tcPr>
          <w:p w:rsidR="002A1C24" w:rsidRPr="009E7FA8" w:rsidRDefault="002A1C24" w:rsidP="003B419B">
            <w:pPr>
              <w:spacing w:line="276" w:lineRule="auto"/>
              <w:ind w:left="-111" w:right="-108"/>
              <w:jc w:val="center"/>
              <w:rPr>
                <w:b/>
                <w:sz w:val="20"/>
              </w:rPr>
            </w:pPr>
            <w:proofErr w:type="spellStart"/>
            <w:r w:rsidRPr="009E7FA8">
              <w:rPr>
                <w:b/>
                <w:sz w:val="20"/>
              </w:rPr>
              <w:t>Labratory</w:t>
            </w:r>
            <w:proofErr w:type="spellEnd"/>
          </w:p>
        </w:tc>
        <w:tc>
          <w:tcPr>
            <w:tcW w:w="412" w:type="pct"/>
            <w:tcBorders>
              <w:top w:val="single" w:sz="4" w:space="0" w:color="auto"/>
              <w:bottom w:val="single" w:sz="4" w:space="0" w:color="auto"/>
              <w:right w:val="single" w:sz="4" w:space="0" w:color="auto"/>
            </w:tcBorders>
            <w:vAlign w:val="center"/>
          </w:tcPr>
          <w:p w:rsidR="002A1C24" w:rsidRPr="009E7FA8" w:rsidRDefault="002A1C24" w:rsidP="003B419B">
            <w:pPr>
              <w:spacing w:line="276" w:lineRule="auto"/>
              <w:jc w:val="center"/>
              <w:rPr>
                <w:b/>
                <w:sz w:val="20"/>
              </w:rPr>
            </w:pPr>
            <w:proofErr w:type="spellStart"/>
            <w:r w:rsidRPr="009E7FA8">
              <w:rPr>
                <w:b/>
                <w:sz w:val="20"/>
              </w:rPr>
              <w:t>Credit</w:t>
            </w:r>
            <w:proofErr w:type="spellEnd"/>
          </w:p>
        </w:tc>
        <w:tc>
          <w:tcPr>
            <w:tcW w:w="322" w:type="pct"/>
            <w:gridSpan w:val="2"/>
            <w:tcBorders>
              <w:top w:val="single" w:sz="4" w:space="0" w:color="auto"/>
              <w:left w:val="single" w:sz="4" w:space="0" w:color="auto"/>
              <w:bottom w:val="single" w:sz="4" w:space="0" w:color="auto"/>
              <w:right w:val="single" w:sz="4" w:space="0" w:color="auto"/>
            </w:tcBorders>
            <w:vAlign w:val="center"/>
          </w:tcPr>
          <w:p w:rsidR="002A1C24" w:rsidRPr="009E7FA8" w:rsidRDefault="002A1C24" w:rsidP="003B419B">
            <w:pPr>
              <w:spacing w:line="276" w:lineRule="auto"/>
              <w:ind w:left="-111" w:right="-108"/>
              <w:jc w:val="center"/>
              <w:rPr>
                <w:b/>
                <w:sz w:val="20"/>
              </w:rPr>
            </w:pPr>
            <w:r w:rsidRPr="009E7FA8">
              <w:rPr>
                <w:b/>
                <w:sz w:val="20"/>
              </w:rPr>
              <w:t>ECTS</w:t>
            </w:r>
          </w:p>
        </w:tc>
        <w:tc>
          <w:tcPr>
            <w:tcW w:w="1072" w:type="pct"/>
            <w:gridSpan w:val="2"/>
            <w:tcBorders>
              <w:top w:val="single" w:sz="4" w:space="0" w:color="auto"/>
              <w:left w:val="single" w:sz="4" w:space="0" w:color="auto"/>
              <w:bottom w:val="single" w:sz="4" w:space="0" w:color="auto"/>
            </w:tcBorders>
            <w:vAlign w:val="center"/>
          </w:tcPr>
          <w:p w:rsidR="002A1C24" w:rsidRPr="009E7FA8" w:rsidRDefault="002A1C24" w:rsidP="003B419B">
            <w:pPr>
              <w:spacing w:line="276" w:lineRule="auto"/>
              <w:jc w:val="center"/>
              <w:rPr>
                <w:b/>
                <w:sz w:val="20"/>
              </w:rPr>
            </w:pPr>
            <w:r w:rsidRPr="009E7FA8">
              <w:rPr>
                <w:b/>
                <w:sz w:val="20"/>
              </w:rPr>
              <w:t>TYPE</w:t>
            </w:r>
          </w:p>
        </w:tc>
        <w:tc>
          <w:tcPr>
            <w:tcW w:w="889" w:type="pct"/>
            <w:tcBorders>
              <w:top w:val="single" w:sz="4" w:space="0" w:color="auto"/>
              <w:left w:val="single" w:sz="4" w:space="0" w:color="auto"/>
              <w:bottom w:val="single" w:sz="4" w:space="0" w:color="auto"/>
            </w:tcBorders>
            <w:vAlign w:val="center"/>
          </w:tcPr>
          <w:p w:rsidR="002A1C24" w:rsidRPr="009E7FA8" w:rsidRDefault="002A1C24" w:rsidP="003B419B">
            <w:pPr>
              <w:spacing w:line="276" w:lineRule="auto"/>
              <w:jc w:val="center"/>
              <w:rPr>
                <w:b/>
                <w:sz w:val="20"/>
              </w:rPr>
            </w:pPr>
            <w:r w:rsidRPr="009E7FA8">
              <w:rPr>
                <w:b/>
                <w:sz w:val="20"/>
              </w:rPr>
              <w:t>LANGUAGE</w:t>
            </w:r>
          </w:p>
        </w:tc>
      </w:tr>
      <w:tr w:rsidR="002A1C24" w:rsidRPr="009E7FA8" w:rsidTr="003B419B">
        <w:trPr>
          <w:trHeight w:val="367"/>
        </w:trPr>
        <w:tc>
          <w:tcPr>
            <w:tcW w:w="739" w:type="pct"/>
            <w:vAlign w:val="center"/>
          </w:tcPr>
          <w:p w:rsidR="002A1C24" w:rsidRPr="009E7FA8" w:rsidRDefault="002A1C24" w:rsidP="003B419B">
            <w:pPr>
              <w:spacing w:line="276" w:lineRule="auto"/>
              <w:rPr>
                <w:sz w:val="20"/>
                <w:szCs w:val="20"/>
              </w:rPr>
            </w:pPr>
            <w:r w:rsidRPr="009E7FA8">
              <w:rPr>
                <w:sz w:val="20"/>
                <w:szCs w:val="20"/>
              </w:rPr>
              <w:t>5</w:t>
            </w:r>
          </w:p>
        </w:tc>
        <w:tc>
          <w:tcPr>
            <w:tcW w:w="413" w:type="pct"/>
            <w:gridSpan w:val="2"/>
            <w:vAlign w:val="center"/>
          </w:tcPr>
          <w:p w:rsidR="002A1C24" w:rsidRPr="009E7FA8" w:rsidRDefault="002A1C24" w:rsidP="003B419B">
            <w:pPr>
              <w:spacing w:line="276" w:lineRule="auto"/>
              <w:rPr>
                <w:sz w:val="20"/>
                <w:szCs w:val="20"/>
              </w:rPr>
            </w:pPr>
            <w:r w:rsidRPr="009E7FA8">
              <w:rPr>
                <w:sz w:val="20"/>
                <w:szCs w:val="20"/>
              </w:rPr>
              <w:t xml:space="preserve">3 </w:t>
            </w:r>
          </w:p>
        </w:tc>
        <w:tc>
          <w:tcPr>
            <w:tcW w:w="438" w:type="pct"/>
            <w:vAlign w:val="center"/>
          </w:tcPr>
          <w:p w:rsidR="002A1C24" w:rsidRPr="009E7FA8" w:rsidRDefault="002A1C24" w:rsidP="003B419B">
            <w:pPr>
              <w:spacing w:line="276" w:lineRule="auto"/>
              <w:rPr>
                <w:sz w:val="20"/>
                <w:szCs w:val="20"/>
              </w:rPr>
            </w:pPr>
            <w:r w:rsidRPr="009E7FA8">
              <w:rPr>
                <w:sz w:val="20"/>
                <w:szCs w:val="20"/>
              </w:rPr>
              <w:t>0</w:t>
            </w:r>
          </w:p>
        </w:tc>
        <w:tc>
          <w:tcPr>
            <w:tcW w:w="715" w:type="pct"/>
            <w:gridSpan w:val="4"/>
            <w:shd w:val="clear" w:color="auto" w:fill="auto"/>
            <w:vAlign w:val="center"/>
          </w:tcPr>
          <w:p w:rsidR="002A1C24" w:rsidRPr="009E7FA8" w:rsidRDefault="002A1C24" w:rsidP="003B419B">
            <w:pPr>
              <w:spacing w:line="276" w:lineRule="auto"/>
              <w:rPr>
                <w:sz w:val="20"/>
                <w:szCs w:val="20"/>
              </w:rPr>
            </w:pPr>
            <w:r w:rsidRPr="009E7FA8">
              <w:rPr>
                <w:sz w:val="20"/>
                <w:szCs w:val="20"/>
              </w:rPr>
              <w:t>0</w:t>
            </w:r>
          </w:p>
        </w:tc>
        <w:tc>
          <w:tcPr>
            <w:tcW w:w="412" w:type="pct"/>
            <w:shd w:val="clear" w:color="auto" w:fill="auto"/>
            <w:vAlign w:val="center"/>
          </w:tcPr>
          <w:p w:rsidR="002A1C24" w:rsidRPr="009E7FA8" w:rsidRDefault="002A1C24" w:rsidP="003B419B">
            <w:pPr>
              <w:spacing w:line="276" w:lineRule="auto"/>
              <w:rPr>
                <w:sz w:val="20"/>
                <w:szCs w:val="20"/>
              </w:rPr>
            </w:pPr>
            <w:r w:rsidRPr="009E7FA8">
              <w:rPr>
                <w:sz w:val="20"/>
                <w:szCs w:val="20"/>
              </w:rPr>
              <w:t xml:space="preserve"> 3</w:t>
            </w:r>
          </w:p>
        </w:tc>
        <w:tc>
          <w:tcPr>
            <w:tcW w:w="322" w:type="pct"/>
            <w:gridSpan w:val="2"/>
            <w:shd w:val="clear" w:color="auto" w:fill="auto"/>
            <w:vAlign w:val="center"/>
          </w:tcPr>
          <w:p w:rsidR="002A1C24" w:rsidRPr="009E7FA8" w:rsidRDefault="002A1C24" w:rsidP="003B419B">
            <w:pPr>
              <w:spacing w:line="276" w:lineRule="auto"/>
              <w:rPr>
                <w:sz w:val="20"/>
                <w:szCs w:val="20"/>
              </w:rPr>
            </w:pPr>
            <w:r w:rsidRPr="009E7FA8">
              <w:rPr>
                <w:sz w:val="20"/>
                <w:szCs w:val="20"/>
              </w:rPr>
              <w:t>4</w:t>
            </w:r>
          </w:p>
        </w:tc>
        <w:tc>
          <w:tcPr>
            <w:tcW w:w="1072" w:type="pct"/>
            <w:gridSpan w:val="2"/>
            <w:tcBorders>
              <w:top w:val="single" w:sz="4" w:space="0" w:color="auto"/>
              <w:left w:val="single" w:sz="4" w:space="0" w:color="auto"/>
              <w:bottom w:val="single" w:sz="12" w:space="0" w:color="auto"/>
            </w:tcBorders>
            <w:vAlign w:val="center"/>
          </w:tcPr>
          <w:p w:rsidR="002A1C24" w:rsidRPr="009E7FA8" w:rsidRDefault="002A1C24" w:rsidP="003B419B">
            <w:pPr>
              <w:spacing w:line="276" w:lineRule="auto"/>
              <w:jc w:val="center"/>
              <w:rPr>
                <w:sz w:val="20"/>
                <w:vertAlign w:val="superscript"/>
              </w:rPr>
            </w:pPr>
            <w:r w:rsidRPr="009E7FA8">
              <w:rPr>
                <w:sz w:val="20"/>
                <w:vertAlign w:val="superscript"/>
              </w:rPr>
              <w:t xml:space="preserve">COMPULSORY (X)  </w:t>
            </w:r>
          </w:p>
          <w:p w:rsidR="002A1C24" w:rsidRPr="009E7FA8" w:rsidRDefault="002A1C24" w:rsidP="003B419B">
            <w:pPr>
              <w:spacing w:line="276" w:lineRule="auto"/>
              <w:jc w:val="center"/>
              <w:rPr>
                <w:sz w:val="20"/>
                <w:vertAlign w:val="superscript"/>
              </w:rPr>
            </w:pPr>
            <w:r w:rsidRPr="009E7FA8">
              <w:rPr>
                <w:sz w:val="20"/>
                <w:vertAlign w:val="superscript"/>
              </w:rPr>
              <w:t>ELECTIVE (  )</w:t>
            </w:r>
          </w:p>
        </w:tc>
        <w:tc>
          <w:tcPr>
            <w:tcW w:w="889" w:type="pct"/>
            <w:tcBorders>
              <w:top w:val="single" w:sz="4" w:space="0" w:color="auto"/>
              <w:left w:val="single" w:sz="4" w:space="0" w:color="auto"/>
              <w:bottom w:val="single" w:sz="12" w:space="0" w:color="auto"/>
            </w:tcBorders>
          </w:tcPr>
          <w:p w:rsidR="002A1C24" w:rsidRPr="009E7FA8" w:rsidRDefault="002A1C24" w:rsidP="003B419B">
            <w:pPr>
              <w:spacing w:line="276" w:lineRule="auto"/>
              <w:jc w:val="center"/>
              <w:rPr>
                <w:sz w:val="20"/>
                <w:vertAlign w:val="superscript"/>
              </w:rPr>
            </w:pPr>
            <w:r w:rsidRPr="009E7FA8">
              <w:rPr>
                <w:sz w:val="20"/>
                <w:vertAlign w:val="superscript"/>
              </w:rPr>
              <w:t>TURKISH</w:t>
            </w:r>
          </w:p>
        </w:tc>
      </w:tr>
      <w:tr w:rsidR="002A1C24" w:rsidRPr="009E7FA8" w:rsidTr="003B419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A1C24" w:rsidRPr="009E7FA8" w:rsidRDefault="002A1C24" w:rsidP="003B419B">
            <w:pPr>
              <w:spacing w:line="276" w:lineRule="auto"/>
              <w:jc w:val="center"/>
              <w:rPr>
                <w:b/>
                <w:sz w:val="20"/>
              </w:rPr>
            </w:pPr>
            <w:r w:rsidRPr="009E7FA8">
              <w:rPr>
                <w:b/>
                <w:sz w:val="20"/>
              </w:rPr>
              <w:t>COURSE CATEGORY</w:t>
            </w:r>
          </w:p>
        </w:tc>
      </w:tr>
      <w:tr w:rsidR="002A1C24" w:rsidRPr="009E7FA8" w:rsidTr="003B419B">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2A1C24" w:rsidRPr="009E7FA8" w:rsidRDefault="002A1C24" w:rsidP="003B419B">
            <w:pPr>
              <w:spacing w:line="276" w:lineRule="auto"/>
              <w:jc w:val="center"/>
              <w:rPr>
                <w:b/>
                <w:sz w:val="20"/>
              </w:rPr>
            </w:pPr>
            <w:r w:rsidRPr="009E7FA8">
              <w:rPr>
                <w:b/>
                <w:sz w:val="20"/>
              </w:rPr>
              <w:t>Professional Knowledge</w:t>
            </w:r>
          </w:p>
        </w:tc>
        <w:tc>
          <w:tcPr>
            <w:tcW w:w="1091" w:type="pct"/>
            <w:gridSpan w:val="5"/>
            <w:tcBorders>
              <w:top w:val="single" w:sz="12" w:space="0" w:color="auto"/>
              <w:bottom w:val="single" w:sz="6" w:space="0" w:color="auto"/>
            </w:tcBorders>
          </w:tcPr>
          <w:p w:rsidR="002A1C24" w:rsidRPr="009E7FA8" w:rsidRDefault="002A1C24" w:rsidP="003B419B">
            <w:pPr>
              <w:spacing w:line="276" w:lineRule="auto"/>
              <w:jc w:val="center"/>
              <w:rPr>
                <w:b/>
                <w:sz w:val="20"/>
              </w:rPr>
            </w:pPr>
            <w:r w:rsidRPr="009E7FA8">
              <w:rPr>
                <w:b/>
                <w:sz w:val="20"/>
              </w:rPr>
              <w:t>Content Knowledge</w:t>
            </w:r>
          </w:p>
        </w:tc>
        <w:tc>
          <w:tcPr>
            <w:tcW w:w="878" w:type="pct"/>
            <w:gridSpan w:val="3"/>
            <w:tcBorders>
              <w:top w:val="single" w:sz="12" w:space="0" w:color="auto"/>
              <w:bottom w:val="single" w:sz="6" w:space="0" w:color="auto"/>
            </w:tcBorders>
          </w:tcPr>
          <w:p w:rsidR="002A1C24" w:rsidRPr="009E7FA8" w:rsidRDefault="002A1C24" w:rsidP="003B419B">
            <w:pPr>
              <w:spacing w:line="276" w:lineRule="auto"/>
              <w:jc w:val="center"/>
              <w:rPr>
                <w:b/>
                <w:sz w:val="20"/>
              </w:rPr>
            </w:pPr>
            <w:r w:rsidRPr="009E7FA8">
              <w:rPr>
                <w:b/>
                <w:sz w:val="20"/>
              </w:rPr>
              <w:t xml:space="preserve">General </w:t>
            </w:r>
            <w:proofErr w:type="spellStart"/>
            <w:r w:rsidRPr="009E7FA8">
              <w:rPr>
                <w:b/>
                <w:sz w:val="20"/>
              </w:rPr>
              <w:t>Culture</w:t>
            </w:r>
            <w:proofErr w:type="spellEnd"/>
            <w:r w:rsidRPr="009E7FA8">
              <w:rPr>
                <w:b/>
                <w:sz w:val="20"/>
              </w:rPr>
              <w:t xml:space="preserve"> Knowledge</w:t>
            </w:r>
          </w:p>
        </w:tc>
        <w:tc>
          <w:tcPr>
            <w:tcW w:w="2128" w:type="pct"/>
            <w:gridSpan w:val="4"/>
            <w:tcBorders>
              <w:top w:val="single" w:sz="12" w:space="0" w:color="auto"/>
              <w:bottom w:val="single" w:sz="6" w:space="0" w:color="auto"/>
            </w:tcBorders>
          </w:tcPr>
          <w:p w:rsidR="002A1C24" w:rsidRPr="009E7FA8" w:rsidRDefault="002A1C24" w:rsidP="003B419B">
            <w:pPr>
              <w:spacing w:line="276" w:lineRule="auto"/>
              <w:jc w:val="center"/>
              <w:rPr>
                <w:b/>
                <w:sz w:val="20"/>
              </w:rPr>
            </w:pPr>
            <w:proofErr w:type="spellStart"/>
            <w:r w:rsidRPr="009E7FA8">
              <w:rPr>
                <w:b/>
                <w:sz w:val="20"/>
              </w:rPr>
              <w:t>Elective</w:t>
            </w:r>
            <w:proofErr w:type="spellEnd"/>
            <w:r w:rsidRPr="009E7FA8">
              <w:rPr>
                <w:b/>
                <w:sz w:val="20"/>
              </w:rPr>
              <w:t xml:space="preserve"> Course</w:t>
            </w:r>
          </w:p>
        </w:tc>
      </w:tr>
      <w:tr w:rsidR="002A1C24" w:rsidRPr="009E7FA8" w:rsidTr="003B419B">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2A1C24" w:rsidRPr="009E7FA8" w:rsidRDefault="002A1C24" w:rsidP="003B419B">
            <w:pPr>
              <w:spacing w:line="276" w:lineRule="auto"/>
              <w:jc w:val="center"/>
              <w:rPr>
                <w:sz w:val="20"/>
              </w:rPr>
            </w:pPr>
          </w:p>
        </w:tc>
        <w:tc>
          <w:tcPr>
            <w:tcW w:w="1091" w:type="pct"/>
            <w:gridSpan w:val="5"/>
            <w:tcBorders>
              <w:top w:val="single" w:sz="6" w:space="0" w:color="auto"/>
              <w:left w:val="single" w:sz="4" w:space="0" w:color="auto"/>
              <w:bottom w:val="single" w:sz="12" w:space="0" w:color="auto"/>
              <w:right w:val="single" w:sz="4" w:space="0" w:color="auto"/>
            </w:tcBorders>
          </w:tcPr>
          <w:p w:rsidR="002A1C24" w:rsidRPr="009E7FA8" w:rsidRDefault="002A1C24" w:rsidP="003B419B">
            <w:pPr>
              <w:spacing w:line="276" w:lineRule="auto"/>
              <w:jc w:val="center"/>
              <w:rPr>
                <w:sz w:val="20"/>
              </w:rPr>
            </w:pPr>
            <w:r w:rsidRPr="009E7FA8">
              <w:rPr>
                <w:sz w:val="20"/>
              </w:rPr>
              <w:t>%100</w:t>
            </w:r>
          </w:p>
        </w:tc>
        <w:tc>
          <w:tcPr>
            <w:tcW w:w="878" w:type="pct"/>
            <w:gridSpan w:val="3"/>
            <w:tcBorders>
              <w:top w:val="single" w:sz="6" w:space="0" w:color="auto"/>
              <w:left w:val="single" w:sz="4" w:space="0" w:color="auto"/>
              <w:bottom w:val="single" w:sz="12" w:space="0" w:color="auto"/>
            </w:tcBorders>
          </w:tcPr>
          <w:p w:rsidR="002A1C24" w:rsidRPr="009E7FA8" w:rsidRDefault="002A1C24" w:rsidP="003B419B">
            <w:pPr>
              <w:spacing w:line="276" w:lineRule="auto"/>
              <w:jc w:val="center"/>
              <w:rPr>
                <w:sz w:val="20"/>
              </w:rPr>
            </w:pPr>
          </w:p>
        </w:tc>
        <w:tc>
          <w:tcPr>
            <w:tcW w:w="2128" w:type="pct"/>
            <w:gridSpan w:val="4"/>
            <w:tcBorders>
              <w:top w:val="single" w:sz="6" w:space="0" w:color="auto"/>
              <w:left w:val="single" w:sz="4" w:space="0" w:color="auto"/>
              <w:bottom w:val="single" w:sz="12" w:space="0" w:color="auto"/>
            </w:tcBorders>
          </w:tcPr>
          <w:p w:rsidR="002A1C24" w:rsidRPr="009E7FA8" w:rsidRDefault="002A1C24" w:rsidP="003B419B">
            <w:pPr>
              <w:spacing w:line="276" w:lineRule="auto"/>
              <w:jc w:val="center"/>
              <w:rPr>
                <w:sz w:val="20"/>
              </w:rPr>
            </w:pPr>
            <w:r w:rsidRPr="009E7FA8">
              <w:rPr>
                <w:sz w:val="20"/>
              </w:rPr>
              <w:t xml:space="preserve">General Knowledge(   )   </w:t>
            </w:r>
          </w:p>
          <w:p w:rsidR="002A1C24" w:rsidRPr="009E7FA8" w:rsidRDefault="002A1C24" w:rsidP="003B419B">
            <w:pPr>
              <w:spacing w:line="276" w:lineRule="auto"/>
              <w:jc w:val="center"/>
              <w:rPr>
                <w:sz w:val="20"/>
              </w:rPr>
            </w:pPr>
            <w:r w:rsidRPr="009E7FA8">
              <w:rPr>
                <w:sz w:val="20"/>
              </w:rPr>
              <w:t>Content Knowledge ( X  )</w:t>
            </w:r>
          </w:p>
        </w:tc>
      </w:tr>
      <w:tr w:rsidR="002A1C24" w:rsidRPr="009E7FA8" w:rsidTr="003B419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ASSESSMENT CRITERIA</w:t>
            </w:r>
          </w:p>
        </w:tc>
      </w:tr>
      <w:tr w:rsidR="002A1C24" w:rsidRPr="009E7FA8" w:rsidTr="003B419B">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2A1C24" w:rsidRPr="009E7FA8" w:rsidRDefault="002A1C24" w:rsidP="003B419B">
            <w:pPr>
              <w:spacing w:line="276" w:lineRule="auto"/>
              <w:jc w:val="center"/>
              <w:rPr>
                <w:b/>
                <w:sz w:val="20"/>
              </w:rPr>
            </w:pPr>
            <w:r w:rsidRPr="009E7FA8">
              <w:rPr>
                <w:b/>
                <w:sz w:val="20"/>
              </w:rPr>
              <w:t xml:space="preserve">Evaluation </w:t>
            </w:r>
            <w:proofErr w:type="spellStart"/>
            <w:r w:rsidRPr="009E7FA8">
              <w:rPr>
                <w:b/>
                <w:sz w:val="20"/>
              </w:rPr>
              <w:t>Type</w:t>
            </w:r>
            <w:proofErr w:type="spellEnd"/>
          </w:p>
        </w:tc>
        <w:tc>
          <w:tcPr>
            <w:tcW w:w="1021" w:type="pct"/>
            <w:tcBorders>
              <w:top w:val="single" w:sz="12" w:space="0" w:color="auto"/>
              <w:left w:val="single" w:sz="4" w:space="0" w:color="auto"/>
              <w:bottom w:val="single" w:sz="8" w:space="0" w:color="auto"/>
              <w:right w:val="single" w:sz="8" w:space="0" w:color="auto"/>
            </w:tcBorders>
            <w:vAlign w:val="center"/>
          </w:tcPr>
          <w:p w:rsidR="002A1C24" w:rsidRPr="009E7FA8" w:rsidRDefault="002A1C24" w:rsidP="003B419B">
            <w:pPr>
              <w:spacing w:line="276" w:lineRule="auto"/>
              <w:jc w:val="center"/>
              <w:rPr>
                <w:b/>
                <w:sz w:val="20"/>
              </w:rPr>
            </w:pPr>
            <w:proofErr w:type="spellStart"/>
            <w:r w:rsidRPr="009E7FA8">
              <w:rPr>
                <w:b/>
                <w:sz w:val="20"/>
              </w:rPr>
              <w:t>Quantity</w:t>
            </w:r>
            <w:proofErr w:type="spellEnd"/>
          </w:p>
        </w:tc>
        <w:tc>
          <w:tcPr>
            <w:tcW w:w="889" w:type="pct"/>
            <w:tcBorders>
              <w:top w:val="single" w:sz="12" w:space="0" w:color="auto"/>
              <w:left w:val="single" w:sz="8" w:space="0" w:color="auto"/>
              <w:bottom w:val="single" w:sz="8"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w:t>
            </w:r>
          </w:p>
        </w:tc>
      </w:tr>
      <w:tr w:rsidR="002A1C24" w:rsidRPr="009E7FA8" w:rsidTr="003B419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rPr>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2A1C24" w:rsidRPr="009E7FA8" w:rsidRDefault="002A1C24" w:rsidP="003B419B">
            <w:pPr>
              <w:spacing w:line="276" w:lineRule="auto"/>
              <w:rPr>
                <w:sz w:val="20"/>
              </w:rPr>
            </w:pPr>
            <w:r w:rsidRPr="009E7FA8">
              <w:rPr>
                <w:sz w:val="20"/>
              </w:rPr>
              <w:t xml:space="preserve">1st </w:t>
            </w:r>
            <w:proofErr w:type="spellStart"/>
            <w:r w:rsidRPr="009E7FA8">
              <w:rPr>
                <w:sz w:val="20"/>
              </w:rPr>
              <w:t>Mid-Term</w:t>
            </w:r>
            <w:proofErr w:type="spellEnd"/>
          </w:p>
        </w:tc>
        <w:tc>
          <w:tcPr>
            <w:tcW w:w="1021" w:type="pct"/>
            <w:tcBorders>
              <w:top w:val="single" w:sz="8" w:space="0" w:color="auto"/>
              <w:left w:val="single" w:sz="4" w:space="0" w:color="auto"/>
              <w:bottom w:val="single" w:sz="4" w:space="0" w:color="auto"/>
              <w:right w:val="single" w:sz="8" w:space="0" w:color="auto"/>
            </w:tcBorders>
          </w:tcPr>
          <w:p w:rsidR="002A1C24" w:rsidRPr="009E7FA8" w:rsidRDefault="002A1C24" w:rsidP="003B419B">
            <w:pPr>
              <w:spacing w:line="276" w:lineRule="auto"/>
              <w:jc w:val="center"/>
              <w:rPr>
                <w:sz w:val="20"/>
              </w:rPr>
            </w:pPr>
            <w:r w:rsidRPr="009E7FA8">
              <w:rPr>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2A1C24" w:rsidRPr="009E7FA8" w:rsidRDefault="002A1C24" w:rsidP="003B419B">
            <w:pPr>
              <w:spacing w:line="276" w:lineRule="auto"/>
              <w:jc w:val="center"/>
              <w:rPr>
                <w:sz w:val="20"/>
              </w:rPr>
            </w:pPr>
            <w:r w:rsidRPr="009E7FA8">
              <w:rPr>
                <w:sz w:val="20"/>
              </w:rPr>
              <w:t>40</w:t>
            </w:r>
          </w:p>
        </w:tc>
      </w:tr>
      <w:tr w:rsidR="002A1C24" w:rsidRPr="009E7FA8" w:rsidTr="003B419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rPr>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2A1C24" w:rsidRPr="009E7FA8" w:rsidRDefault="002A1C24" w:rsidP="003B419B">
            <w:pPr>
              <w:spacing w:line="276" w:lineRule="auto"/>
              <w:rPr>
                <w:sz w:val="20"/>
              </w:rPr>
            </w:pPr>
            <w:r w:rsidRPr="009E7FA8">
              <w:rPr>
                <w:sz w:val="20"/>
              </w:rPr>
              <w:t xml:space="preserve">2nd </w:t>
            </w:r>
            <w:proofErr w:type="spellStart"/>
            <w:r w:rsidRPr="009E7FA8">
              <w:rPr>
                <w:sz w:val="20"/>
              </w:rPr>
              <w:t>Mid-Term</w:t>
            </w:r>
            <w:proofErr w:type="spellEnd"/>
          </w:p>
        </w:tc>
        <w:tc>
          <w:tcPr>
            <w:tcW w:w="1021" w:type="pct"/>
            <w:tcBorders>
              <w:top w:val="single" w:sz="4" w:space="0" w:color="auto"/>
              <w:left w:val="single" w:sz="4" w:space="0" w:color="auto"/>
              <w:bottom w:val="single" w:sz="4" w:space="0" w:color="auto"/>
              <w:right w:val="single" w:sz="8" w:space="0" w:color="auto"/>
            </w:tcBorders>
          </w:tcPr>
          <w:p w:rsidR="002A1C24" w:rsidRPr="009E7FA8" w:rsidRDefault="002A1C24" w:rsidP="003B419B">
            <w:pPr>
              <w:spacing w:line="276" w:lineRule="auto"/>
              <w:jc w:val="center"/>
              <w:rPr>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2A1C24" w:rsidRPr="009E7FA8" w:rsidRDefault="002A1C24" w:rsidP="003B419B">
            <w:pPr>
              <w:spacing w:line="276" w:lineRule="auto"/>
              <w:jc w:val="center"/>
              <w:rPr>
                <w:sz w:val="20"/>
              </w:rPr>
            </w:pPr>
          </w:p>
        </w:tc>
      </w:tr>
      <w:tr w:rsidR="002A1C24" w:rsidRPr="009E7FA8" w:rsidTr="003B419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rPr>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2A1C24" w:rsidRPr="009E7FA8" w:rsidRDefault="002A1C24" w:rsidP="003B419B">
            <w:pPr>
              <w:spacing w:line="276" w:lineRule="auto"/>
              <w:rPr>
                <w:sz w:val="20"/>
              </w:rPr>
            </w:pPr>
            <w:proofErr w:type="spellStart"/>
            <w:r w:rsidRPr="009E7FA8">
              <w:rPr>
                <w:sz w:val="20"/>
              </w:rPr>
              <w:t>Quiz</w:t>
            </w:r>
            <w:proofErr w:type="spellEnd"/>
          </w:p>
        </w:tc>
        <w:tc>
          <w:tcPr>
            <w:tcW w:w="1021" w:type="pct"/>
            <w:tcBorders>
              <w:top w:val="single" w:sz="4" w:space="0" w:color="auto"/>
              <w:left w:val="single" w:sz="4" w:space="0" w:color="auto"/>
              <w:bottom w:val="single" w:sz="4" w:space="0" w:color="auto"/>
              <w:right w:val="single" w:sz="8" w:space="0" w:color="auto"/>
            </w:tcBorders>
          </w:tcPr>
          <w:p w:rsidR="002A1C24" w:rsidRPr="009E7FA8" w:rsidRDefault="002A1C24" w:rsidP="003B419B">
            <w:pPr>
              <w:spacing w:line="276" w:lineRule="auto"/>
              <w:rPr>
                <w:sz w:val="20"/>
              </w:rPr>
            </w:pPr>
          </w:p>
        </w:tc>
        <w:tc>
          <w:tcPr>
            <w:tcW w:w="889" w:type="pct"/>
            <w:tcBorders>
              <w:top w:val="single" w:sz="4" w:space="0" w:color="auto"/>
              <w:left w:val="single" w:sz="8" w:space="0" w:color="auto"/>
              <w:bottom w:val="single" w:sz="4" w:space="0" w:color="auto"/>
              <w:right w:val="single" w:sz="12" w:space="0" w:color="auto"/>
            </w:tcBorders>
          </w:tcPr>
          <w:p w:rsidR="002A1C24" w:rsidRPr="009E7FA8" w:rsidRDefault="002A1C24" w:rsidP="003B419B">
            <w:pPr>
              <w:spacing w:line="276" w:lineRule="auto"/>
              <w:rPr>
                <w:sz w:val="20"/>
              </w:rPr>
            </w:pPr>
            <w:r w:rsidRPr="009E7FA8">
              <w:rPr>
                <w:sz w:val="20"/>
              </w:rPr>
              <w:t xml:space="preserve"> </w:t>
            </w:r>
          </w:p>
        </w:tc>
      </w:tr>
      <w:tr w:rsidR="002A1C24" w:rsidRPr="009E7FA8" w:rsidTr="003B419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rPr>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2A1C24" w:rsidRPr="009E7FA8" w:rsidRDefault="002A1C24" w:rsidP="003B419B">
            <w:pPr>
              <w:spacing w:line="276" w:lineRule="auto"/>
              <w:rPr>
                <w:sz w:val="20"/>
              </w:rPr>
            </w:pPr>
            <w:proofErr w:type="spellStart"/>
            <w:r w:rsidRPr="009E7FA8">
              <w:rPr>
                <w:sz w:val="20"/>
              </w:rPr>
              <w:t>Homework</w:t>
            </w:r>
            <w:proofErr w:type="spellEnd"/>
          </w:p>
        </w:tc>
        <w:tc>
          <w:tcPr>
            <w:tcW w:w="1021" w:type="pct"/>
            <w:tcBorders>
              <w:top w:val="single" w:sz="4" w:space="0" w:color="auto"/>
              <w:left w:val="single" w:sz="4" w:space="0" w:color="auto"/>
              <w:bottom w:val="single" w:sz="4" w:space="0" w:color="auto"/>
              <w:right w:val="single" w:sz="8" w:space="0" w:color="auto"/>
            </w:tcBorders>
          </w:tcPr>
          <w:p w:rsidR="002A1C24" w:rsidRPr="009E7FA8" w:rsidRDefault="002A1C24" w:rsidP="003B419B">
            <w:pPr>
              <w:spacing w:line="276" w:lineRule="auto"/>
              <w:jc w:val="center"/>
              <w:rPr>
                <w:sz w:val="20"/>
              </w:rPr>
            </w:pPr>
          </w:p>
        </w:tc>
        <w:tc>
          <w:tcPr>
            <w:tcW w:w="889" w:type="pct"/>
            <w:tcBorders>
              <w:top w:val="single" w:sz="4" w:space="0" w:color="auto"/>
              <w:left w:val="single" w:sz="8" w:space="0" w:color="auto"/>
              <w:bottom w:val="single" w:sz="4" w:space="0" w:color="auto"/>
              <w:right w:val="single" w:sz="12" w:space="0" w:color="auto"/>
            </w:tcBorders>
          </w:tcPr>
          <w:p w:rsidR="002A1C24" w:rsidRPr="009E7FA8" w:rsidRDefault="002A1C24" w:rsidP="003B419B">
            <w:pPr>
              <w:spacing w:line="276" w:lineRule="auto"/>
              <w:jc w:val="center"/>
              <w:rPr>
                <w:sz w:val="20"/>
              </w:rPr>
            </w:pPr>
          </w:p>
        </w:tc>
      </w:tr>
      <w:tr w:rsidR="002A1C24" w:rsidRPr="009E7FA8" w:rsidTr="003B419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rPr>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2A1C24" w:rsidRPr="009E7FA8" w:rsidRDefault="002A1C24" w:rsidP="003B419B">
            <w:pPr>
              <w:spacing w:line="276" w:lineRule="auto"/>
              <w:rPr>
                <w:sz w:val="20"/>
              </w:rPr>
            </w:pPr>
            <w:r w:rsidRPr="009E7FA8">
              <w:rPr>
                <w:sz w:val="20"/>
              </w:rPr>
              <w:t>Project</w:t>
            </w:r>
          </w:p>
        </w:tc>
        <w:tc>
          <w:tcPr>
            <w:tcW w:w="1021" w:type="pct"/>
            <w:tcBorders>
              <w:top w:val="single" w:sz="4" w:space="0" w:color="auto"/>
              <w:left w:val="single" w:sz="4" w:space="0" w:color="auto"/>
              <w:bottom w:val="single" w:sz="8" w:space="0" w:color="auto"/>
              <w:right w:val="single" w:sz="8" w:space="0" w:color="auto"/>
            </w:tcBorders>
          </w:tcPr>
          <w:p w:rsidR="002A1C24" w:rsidRPr="009E7FA8" w:rsidRDefault="002A1C24" w:rsidP="003B419B">
            <w:pPr>
              <w:spacing w:line="276" w:lineRule="auto"/>
              <w:jc w:val="center"/>
              <w:rPr>
                <w:sz w:val="20"/>
              </w:rPr>
            </w:pPr>
            <w:r w:rsidRPr="009E7FA8">
              <w:rPr>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2A1C24" w:rsidRPr="009E7FA8" w:rsidRDefault="002A1C24" w:rsidP="003B419B">
            <w:pPr>
              <w:spacing w:line="276" w:lineRule="auto"/>
              <w:jc w:val="center"/>
              <w:rPr>
                <w:sz w:val="20"/>
              </w:rPr>
            </w:pPr>
            <w:r w:rsidRPr="009E7FA8">
              <w:rPr>
                <w:sz w:val="20"/>
              </w:rPr>
              <w:t xml:space="preserve"> </w:t>
            </w:r>
          </w:p>
        </w:tc>
      </w:tr>
      <w:tr w:rsidR="002A1C24" w:rsidRPr="009E7FA8" w:rsidTr="003B419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rPr>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2A1C24" w:rsidRPr="009E7FA8" w:rsidRDefault="002A1C24" w:rsidP="003B419B">
            <w:pPr>
              <w:spacing w:line="276" w:lineRule="auto"/>
              <w:rPr>
                <w:sz w:val="20"/>
              </w:rPr>
            </w:pPr>
            <w:r w:rsidRPr="009E7FA8">
              <w:rPr>
                <w:sz w:val="20"/>
              </w:rPr>
              <w:t>Report</w:t>
            </w:r>
          </w:p>
        </w:tc>
        <w:tc>
          <w:tcPr>
            <w:tcW w:w="1021" w:type="pct"/>
            <w:tcBorders>
              <w:top w:val="single" w:sz="8" w:space="0" w:color="auto"/>
              <w:left w:val="single" w:sz="4" w:space="0" w:color="auto"/>
              <w:bottom w:val="single" w:sz="8" w:space="0" w:color="auto"/>
              <w:right w:val="single" w:sz="8" w:space="0" w:color="auto"/>
            </w:tcBorders>
          </w:tcPr>
          <w:p w:rsidR="002A1C24" w:rsidRPr="009E7FA8" w:rsidRDefault="002A1C24" w:rsidP="003B419B">
            <w:pPr>
              <w:spacing w:line="276" w:lineRule="auto"/>
              <w:jc w:val="center"/>
              <w:rPr>
                <w:sz w:val="20"/>
              </w:rPr>
            </w:pPr>
          </w:p>
        </w:tc>
        <w:tc>
          <w:tcPr>
            <w:tcW w:w="889" w:type="pct"/>
            <w:tcBorders>
              <w:top w:val="single" w:sz="8" w:space="0" w:color="auto"/>
              <w:left w:val="single" w:sz="8" w:space="0" w:color="auto"/>
              <w:bottom w:val="single" w:sz="8" w:space="0" w:color="auto"/>
              <w:right w:val="single" w:sz="12" w:space="0" w:color="auto"/>
            </w:tcBorders>
          </w:tcPr>
          <w:p w:rsidR="002A1C24" w:rsidRPr="009E7FA8" w:rsidRDefault="002A1C24" w:rsidP="003B419B">
            <w:pPr>
              <w:spacing w:line="276" w:lineRule="auto"/>
              <w:rPr>
                <w:sz w:val="20"/>
              </w:rPr>
            </w:pPr>
          </w:p>
        </w:tc>
      </w:tr>
      <w:tr w:rsidR="002A1C24" w:rsidRPr="009E7FA8" w:rsidTr="003B419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rPr>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2A1C24" w:rsidRPr="009E7FA8" w:rsidRDefault="002A1C24" w:rsidP="003B419B">
            <w:pPr>
              <w:spacing w:line="276" w:lineRule="auto"/>
              <w:rPr>
                <w:sz w:val="20"/>
              </w:rPr>
            </w:pPr>
            <w:proofErr w:type="spellStart"/>
            <w:r w:rsidRPr="009E7FA8">
              <w:rPr>
                <w:sz w:val="20"/>
              </w:rPr>
              <w:t>Others</w:t>
            </w:r>
            <w:proofErr w:type="spellEnd"/>
            <w:r w:rsidRPr="009E7FA8">
              <w:rPr>
                <w:sz w:val="20"/>
              </w:rPr>
              <w:t xml:space="preserve"> (</w:t>
            </w:r>
            <w:proofErr w:type="gramStart"/>
            <w:r w:rsidRPr="009E7FA8">
              <w:rPr>
                <w:sz w:val="20"/>
              </w:rPr>
              <w:t>………</w:t>
            </w:r>
            <w:proofErr w:type="gramEnd"/>
            <w:r w:rsidRPr="009E7FA8">
              <w:rPr>
                <w:sz w:val="20"/>
              </w:rPr>
              <w:t>)</w:t>
            </w:r>
          </w:p>
        </w:tc>
        <w:tc>
          <w:tcPr>
            <w:tcW w:w="1021" w:type="pct"/>
            <w:tcBorders>
              <w:top w:val="single" w:sz="8" w:space="0" w:color="auto"/>
              <w:left w:val="single" w:sz="4" w:space="0" w:color="auto"/>
              <w:bottom w:val="single" w:sz="12" w:space="0" w:color="auto"/>
              <w:right w:val="single" w:sz="8" w:space="0" w:color="auto"/>
            </w:tcBorders>
          </w:tcPr>
          <w:p w:rsidR="002A1C24" w:rsidRPr="009E7FA8" w:rsidRDefault="002A1C24" w:rsidP="003B419B">
            <w:pPr>
              <w:spacing w:line="276" w:lineRule="auto"/>
              <w:rPr>
                <w:sz w:val="20"/>
              </w:rPr>
            </w:pPr>
          </w:p>
        </w:tc>
        <w:tc>
          <w:tcPr>
            <w:tcW w:w="889" w:type="pct"/>
            <w:tcBorders>
              <w:top w:val="single" w:sz="8" w:space="0" w:color="auto"/>
              <w:left w:val="single" w:sz="8" w:space="0" w:color="auto"/>
              <w:bottom w:val="single" w:sz="12" w:space="0" w:color="auto"/>
              <w:right w:val="single" w:sz="12" w:space="0" w:color="auto"/>
            </w:tcBorders>
          </w:tcPr>
          <w:p w:rsidR="002A1C24" w:rsidRPr="009E7FA8" w:rsidRDefault="002A1C24" w:rsidP="003B419B">
            <w:pPr>
              <w:spacing w:line="276" w:lineRule="auto"/>
              <w:rPr>
                <w:sz w:val="20"/>
              </w:rPr>
            </w:pPr>
          </w:p>
        </w:tc>
      </w:tr>
      <w:tr w:rsidR="002A1C24" w:rsidRPr="009E7FA8" w:rsidTr="003B419B">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2A1C24" w:rsidRPr="009E7FA8" w:rsidRDefault="002A1C24" w:rsidP="003B419B">
            <w:pPr>
              <w:spacing w:line="276" w:lineRule="auto"/>
              <w:rPr>
                <w:sz w:val="20"/>
              </w:rPr>
            </w:pPr>
            <w:proofErr w:type="spellStart"/>
            <w:r w:rsidRPr="009E7FA8">
              <w:rPr>
                <w:sz w:val="20"/>
              </w:rPr>
              <w:t>Homework</w:t>
            </w:r>
            <w:proofErr w:type="spellEnd"/>
            <w:r w:rsidRPr="009E7FA8">
              <w:rPr>
                <w:sz w:val="20"/>
              </w:rPr>
              <w:t>- Project</w:t>
            </w:r>
          </w:p>
        </w:tc>
        <w:tc>
          <w:tcPr>
            <w:tcW w:w="1021" w:type="pct"/>
            <w:tcBorders>
              <w:top w:val="single" w:sz="12" w:space="0" w:color="auto"/>
              <w:left w:val="single" w:sz="4" w:space="0" w:color="auto"/>
              <w:bottom w:val="single" w:sz="8" w:space="0" w:color="auto"/>
              <w:right w:val="single" w:sz="8" w:space="0" w:color="auto"/>
            </w:tcBorders>
          </w:tcPr>
          <w:p w:rsidR="002A1C24" w:rsidRPr="009E7FA8" w:rsidRDefault="002A1C24" w:rsidP="003B419B">
            <w:pPr>
              <w:spacing w:line="276" w:lineRule="auto"/>
              <w:jc w:val="center"/>
              <w:rPr>
                <w:sz w:val="20"/>
              </w:rPr>
            </w:pPr>
            <w:r w:rsidRPr="009E7FA8">
              <w:rPr>
                <w:sz w:val="20"/>
              </w:rPr>
              <w:t>1</w:t>
            </w:r>
          </w:p>
        </w:tc>
        <w:tc>
          <w:tcPr>
            <w:tcW w:w="889" w:type="pct"/>
            <w:tcBorders>
              <w:top w:val="single" w:sz="12" w:space="0" w:color="auto"/>
              <w:left w:val="single" w:sz="8" w:space="0" w:color="auto"/>
              <w:bottom w:val="single" w:sz="8" w:space="0" w:color="auto"/>
              <w:right w:val="single" w:sz="12" w:space="0" w:color="auto"/>
            </w:tcBorders>
          </w:tcPr>
          <w:p w:rsidR="002A1C24" w:rsidRPr="009E7FA8" w:rsidRDefault="002A1C24" w:rsidP="003B419B">
            <w:pPr>
              <w:spacing w:line="276" w:lineRule="auto"/>
              <w:jc w:val="center"/>
              <w:rPr>
                <w:sz w:val="20"/>
              </w:rPr>
            </w:pPr>
            <w:r w:rsidRPr="009E7FA8">
              <w:rPr>
                <w:sz w:val="20"/>
              </w:rPr>
              <w:t>60</w:t>
            </w:r>
          </w:p>
        </w:tc>
      </w:tr>
      <w:tr w:rsidR="002A1C24" w:rsidRPr="009E7FA8" w:rsidTr="003B419B">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both"/>
              <w:rPr>
                <w:sz w:val="20"/>
                <w:lang w:val="en-US"/>
              </w:rPr>
            </w:pPr>
          </w:p>
        </w:tc>
      </w:tr>
      <w:tr w:rsidR="002A1C24" w:rsidRPr="009E7FA8" w:rsidTr="003B419B">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2A1C24" w:rsidRPr="009E7FA8" w:rsidRDefault="002A1C24" w:rsidP="003B419B">
            <w:pPr>
              <w:spacing w:line="276" w:lineRule="auto"/>
              <w:jc w:val="both"/>
              <w:rPr>
                <w:sz w:val="20"/>
                <w:lang w:val="en-US"/>
              </w:rPr>
            </w:pPr>
            <w:r w:rsidRPr="009E7FA8">
              <w:rPr>
                <w:sz w:val="20"/>
                <w:lang w:val="en-US"/>
              </w:rPr>
              <w:t>During the course, importance and necessity of children’s recognition; recognition of children from different perspectives, principles of recognition of children, techniques and characteristics used in identification of children (observation, event recording, individual interview, home visits); early childhood tests (development tests, projective tests, intelligence tests); recognition of the child through play and picture; portfolio (development file) and documentation titles will be covered will be covered.</w:t>
            </w:r>
          </w:p>
          <w:p w:rsidR="002A1C24" w:rsidRPr="009E7FA8" w:rsidRDefault="002A1C24" w:rsidP="003B419B">
            <w:pPr>
              <w:spacing w:line="276" w:lineRule="auto"/>
              <w:jc w:val="both"/>
              <w:rPr>
                <w:sz w:val="20"/>
                <w:lang w:val="en"/>
              </w:rPr>
            </w:pPr>
          </w:p>
        </w:tc>
      </w:tr>
      <w:tr w:rsidR="002A1C24" w:rsidRPr="009E7FA8" w:rsidTr="003B419B">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2A1C24" w:rsidRPr="009E7FA8" w:rsidRDefault="002A1C24" w:rsidP="003B419B">
            <w:pPr>
              <w:spacing w:line="276" w:lineRule="auto"/>
              <w:jc w:val="both"/>
              <w:rPr>
                <w:rStyle w:val="hps"/>
                <w:sz w:val="20"/>
                <w:lang w:val="en"/>
              </w:rPr>
            </w:pPr>
            <w:r w:rsidRPr="009E7FA8">
              <w:rPr>
                <w:sz w:val="20"/>
                <w:lang w:val="en-US"/>
              </w:rPr>
              <w:t xml:space="preserve">The purpose of this course is to ensure general knowledge about </w:t>
            </w:r>
            <w:r w:rsidRPr="009E7FA8">
              <w:rPr>
                <w:rStyle w:val="hps"/>
                <w:sz w:val="20"/>
                <w:lang w:val="en"/>
              </w:rPr>
              <w:t xml:space="preserve">recognition and assessment of children </w:t>
            </w:r>
            <w:r w:rsidRPr="009E7FA8">
              <w:rPr>
                <w:sz w:val="20"/>
                <w:lang w:val="en-US"/>
              </w:rPr>
              <w:t xml:space="preserve">to teacher candidates and to gain a perspective </w:t>
            </w:r>
            <w:r w:rsidRPr="009E7FA8">
              <w:rPr>
                <w:rStyle w:val="hps"/>
                <w:sz w:val="20"/>
                <w:lang w:val="en"/>
              </w:rPr>
              <w:t xml:space="preserve">recognition and measurement of children. </w:t>
            </w:r>
          </w:p>
          <w:p w:rsidR="002A1C24" w:rsidRPr="009E7FA8" w:rsidRDefault="002A1C24" w:rsidP="003B419B">
            <w:pPr>
              <w:spacing w:line="276" w:lineRule="auto"/>
              <w:jc w:val="both"/>
              <w:rPr>
                <w:sz w:val="20"/>
                <w:lang w:val="en-US"/>
              </w:rPr>
            </w:pPr>
          </w:p>
        </w:tc>
      </w:tr>
      <w:tr w:rsidR="002A1C24" w:rsidRPr="009E7FA8" w:rsidTr="003B419B">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rPr>
                <w:sz w:val="20"/>
                <w:lang w:val="en-US"/>
              </w:rPr>
            </w:pPr>
          </w:p>
        </w:tc>
      </w:tr>
      <w:tr w:rsidR="002A1C24" w:rsidRPr="009E7FA8" w:rsidTr="003B419B">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2A1C24" w:rsidRPr="009E7FA8" w:rsidRDefault="002A1C24" w:rsidP="003B419B">
            <w:pPr>
              <w:tabs>
                <w:tab w:val="left" w:pos="7800"/>
              </w:tabs>
              <w:spacing w:line="276" w:lineRule="auto"/>
              <w:jc w:val="both"/>
              <w:rPr>
                <w:sz w:val="20"/>
                <w:lang w:val="en-US"/>
              </w:rPr>
            </w:pPr>
            <w:r w:rsidRPr="009E7FA8">
              <w:rPr>
                <w:sz w:val="20"/>
                <w:lang w:val="en-US"/>
              </w:rPr>
              <w:t>1. Understanding the importance, necessity</w:t>
            </w:r>
            <w:r w:rsidRPr="009E7FA8">
              <w:rPr>
                <w:rStyle w:val="hps"/>
                <w:sz w:val="20"/>
                <w:lang w:val="en"/>
              </w:rPr>
              <w:t xml:space="preserve"> and </w:t>
            </w:r>
            <w:r w:rsidRPr="009E7FA8">
              <w:rPr>
                <w:sz w:val="20"/>
                <w:lang w:val="en"/>
              </w:rPr>
              <w:t>principles</w:t>
            </w:r>
            <w:r w:rsidRPr="009E7FA8">
              <w:rPr>
                <w:sz w:val="20"/>
                <w:lang w:val="en-US"/>
              </w:rPr>
              <w:t xml:space="preserve"> of </w:t>
            </w:r>
            <w:r w:rsidRPr="009E7FA8">
              <w:rPr>
                <w:rStyle w:val="hps"/>
                <w:sz w:val="20"/>
                <w:lang w:val="en"/>
              </w:rPr>
              <w:t xml:space="preserve">recognizing in preschool children. </w:t>
            </w:r>
          </w:p>
          <w:p w:rsidR="002A1C24" w:rsidRPr="009E7FA8" w:rsidRDefault="002A1C24" w:rsidP="003B419B">
            <w:pPr>
              <w:tabs>
                <w:tab w:val="left" w:pos="7800"/>
              </w:tabs>
              <w:spacing w:line="276" w:lineRule="auto"/>
              <w:jc w:val="both"/>
              <w:rPr>
                <w:sz w:val="20"/>
                <w:lang w:val="en-US"/>
              </w:rPr>
            </w:pPr>
            <w:r w:rsidRPr="009E7FA8">
              <w:rPr>
                <w:sz w:val="20"/>
                <w:lang w:val="en-US"/>
              </w:rPr>
              <w:t xml:space="preserve">2.Having knowledge about </w:t>
            </w:r>
            <w:r w:rsidRPr="009E7FA8">
              <w:rPr>
                <w:rStyle w:val="hps"/>
                <w:sz w:val="20"/>
                <w:lang w:val="en"/>
              </w:rPr>
              <w:t>assessment and  measurement techniques</w:t>
            </w:r>
            <w:r w:rsidRPr="009E7FA8">
              <w:rPr>
                <w:sz w:val="20"/>
                <w:lang w:val="en"/>
              </w:rPr>
              <w:t xml:space="preserve"> of </w:t>
            </w:r>
            <w:r w:rsidRPr="009E7FA8">
              <w:rPr>
                <w:rStyle w:val="hps"/>
                <w:sz w:val="20"/>
                <w:lang w:val="en"/>
              </w:rPr>
              <w:t>children development</w:t>
            </w:r>
            <w:r w:rsidRPr="009E7FA8">
              <w:rPr>
                <w:sz w:val="20"/>
                <w:lang w:val="en"/>
              </w:rPr>
              <w:t xml:space="preserve"> </w:t>
            </w:r>
          </w:p>
          <w:p w:rsidR="002A1C24" w:rsidRPr="00F137E4" w:rsidRDefault="002A1C24" w:rsidP="003B419B">
            <w:pPr>
              <w:tabs>
                <w:tab w:val="left" w:pos="7800"/>
              </w:tabs>
              <w:spacing w:line="276" w:lineRule="auto"/>
              <w:jc w:val="both"/>
              <w:rPr>
                <w:sz w:val="20"/>
                <w:lang w:val="en-US"/>
              </w:rPr>
            </w:pPr>
            <w:r w:rsidRPr="009E7FA8">
              <w:rPr>
                <w:sz w:val="20"/>
                <w:lang w:val="en-US"/>
              </w:rPr>
              <w:lastRenderedPageBreak/>
              <w:t xml:space="preserve">3. Having knowledge about </w:t>
            </w:r>
            <w:r w:rsidRPr="009E7FA8">
              <w:rPr>
                <w:rStyle w:val="hps"/>
                <w:sz w:val="20"/>
                <w:lang w:val="en"/>
              </w:rPr>
              <w:t>reporting</w:t>
            </w:r>
            <w:r w:rsidRPr="009E7FA8">
              <w:rPr>
                <w:sz w:val="20"/>
                <w:lang w:val="en"/>
              </w:rPr>
              <w:t xml:space="preserve">, interpretation </w:t>
            </w:r>
            <w:r w:rsidRPr="009E7FA8">
              <w:rPr>
                <w:rStyle w:val="hps"/>
                <w:sz w:val="20"/>
                <w:lang w:val="en"/>
              </w:rPr>
              <w:t>and use of information about children</w:t>
            </w:r>
            <w:r w:rsidRPr="009E7FA8">
              <w:rPr>
                <w:sz w:val="20"/>
                <w:lang w:val="en-US"/>
              </w:rPr>
              <w:t xml:space="preserve">. </w:t>
            </w:r>
          </w:p>
        </w:tc>
      </w:tr>
      <w:tr w:rsidR="002A1C24" w:rsidRPr="009E7FA8" w:rsidTr="003B419B">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2A1C24" w:rsidRPr="009E7FA8" w:rsidRDefault="002A1C24" w:rsidP="003B419B">
            <w:pPr>
              <w:jc w:val="both"/>
              <w:rPr>
                <w:sz w:val="20"/>
              </w:rPr>
            </w:pPr>
            <w:proofErr w:type="spellStart"/>
            <w:r w:rsidRPr="009E7FA8">
              <w:rPr>
                <w:sz w:val="20"/>
              </w:rPr>
              <w:t>MCafee</w:t>
            </w:r>
            <w:proofErr w:type="spellEnd"/>
            <w:r w:rsidRPr="009E7FA8">
              <w:rPr>
                <w:sz w:val="20"/>
              </w:rPr>
              <w:t xml:space="preserve">, O. &amp;  </w:t>
            </w:r>
            <w:proofErr w:type="spellStart"/>
            <w:r w:rsidRPr="009E7FA8">
              <w:rPr>
                <w:sz w:val="20"/>
              </w:rPr>
              <w:t>Leong</w:t>
            </w:r>
            <w:proofErr w:type="spellEnd"/>
            <w:r w:rsidRPr="009E7FA8">
              <w:rPr>
                <w:sz w:val="20"/>
              </w:rPr>
              <w:t xml:space="preserve">, D.J.( 2012). </w:t>
            </w:r>
            <w:r w:rsidRPr="009E7FA8">
              <w:rPr>
                <w:i/>
                <w:sz w:val="20"/>
              </w:rPr>
              <w:t>Erken çocukluk döneminde gelişim ve öğrenmenin değerlendirilmesi ve desteklenmesi</w:t>
            </w:r>
            <w:r w:rsidRPr="009E7FA8">
              <w:rPr>
                <w:sz w:val="20"/>
              </w:rPr>
              <w:t xml:space="preserve"> (Çeviri Editörü: Birsen Ekinci </w:t>
            </w:r>
            <w:proofErr w:type="spellStart"/>
            <w:r w:rsidRPr="009E7FA8">
              <w:rPr>
                <w:sz w:val="20"/>
              </w:rPr>
              <w:t>Palut</w:t>
            </w:r>
            <w:proofErr w:type="spellEnd"/>
            <w:r w:rsidRPr="009E7FA8">
              <w:rPr>
                <w:sz w:val="20"/>
              </w:rPr>
              <w:t xml:space="preserve">). </w:t>
            </w:r>
            <w:proofErr w:type="gramStart"/>
            <w:r w:rsidRPr="009E7FA8">
              <w:rPr>
                <w:sz w:val="20"/>
              </w:rPr>
              <w:t xml:space="preserve">Ankara: Nobel Yayınları. </w:t>
            </w:r>
            <w:proofErr w:type="gramEnd"/>
          </w:p>
        </w:tc>
      </w:tr>
      <w:tr w:rsidR="002A1C24" w:rsidRPr="009E7FA8" w:rsidTr="003B419B">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2A1C24" w:rsidRDefault="002A1C24" w:rsidP="003B419B">
            <w:pPr>
              <w:rPr>
                <w:sz w:val="20"/>
              </w:rPr>
            </w:pPr>
            <w:r w:rsidRPr="009E7FA8">
              <w:rPr>
                <w:sz w:val="20"/>
              </w:rPr>
              <w:t>Yavuzer, H. (</w:t>
            </w:r>
            <w:r>
              <w:rPr>
                <w:rFonts w:ascii="poppinsregular" w:hAnsi="poppinsregular"/>
                <w:color w:val="000000"/>
                <w:sz w:val="21"/>
                <w:szCs w:val="21"/>
                <w:shd w:val="clear" w:color="auto" w:fill="FFFFFF"/>
              </w:rPr>
              <w:t>2016</w:t>
            </w:r>
            <w:r w:rsidRPr="009E7FA8">
              <w:rPr>
                <w:sz w:val="20"/>
              </w:rPr>
              <w:t xml:space="preserve">). </w:t>
            </w:r>
            <w:r w:rsidRPr="009E7FA8">
              <w:rPr>
                <w:i/>
                <w:sz w:val="20"/>
              </w:rPr>
              <w:t>Resimleriyle çocuk</w:t>
            </w:r>
            <w:r w:rsidRPr="009E7FA8">
              <w:rPr>
                <w:sz w:val="20"/>
              </w:rPr>
              <w:t>. İstanbul: Remzi Kitabevi</w:t>
            </w:r>
          </w:p>
          <w:p w:rsidR="002A1C24" w:rsidRDefault="002A1C24" w:rsidP="003B419B">
            <w:pPr>
              <w:rPr>
                <w:sz w:val="20"/>
              </w:rPr>
            </w:pPr>
            <w:r w:rsidRPr="009E7FA8">
              <w:rPr>
                <w:sz w:val="20"/>
              </w:rPr>
              <w:t>Yavuzer, H. (</w:t>
            </w:r>
            <w:r>
              <w:rPr>
                <w:rFonts w:ascii="poppinsregular" w:hAnsi="poppinsregular"/>
                <w:color w:val="000000"/>
                <w:sz w:val="21"/>
                <w:szCs w:val="21"/>
                <w:shd w:val="clear" w:color="auto" w:fill="FFFFFF"/>
              </w:rPr>
              <w:t>2016</w:t>
            </w:r>
            <w:r w:rsidRPr="009E7FA8">
              <w:rPr>
                <w:sz w:val="20"/>
              </w:rPr>
              <w:t xml:space="preserve">). </w:t>
            </w:r>
            <w:r>
              <w:rPr>
                <w:i/>
                <w:sz w:val="20"/>
              </w:rPr>
              <w:t>Çocuğu tanımak ve anlamak</w:t>
            </w:r>
            <w:r>
              <w:rPr>
                <w:sz w:val="20"/>
              </w:rPr>
              <w:t>:</w:t>
            </w:r>
            <w:r w:rsidRPr="009E7FA8">
              <w:rPr>
                <w:sz w:val="20"/>
              </w:rPr>
              <w:t xml:space="preserve"> </w:t>
            </w:r>
            <w:r w:rsidRPr="0066537A">
              <w:rPr>
                <w:i/>
                <w:sz w:val="20"/>
              </w:rPr>
              <w:t>ana-babaların en çok sorduğu sorular ve cevaplarıyla</w:t>
            </w:r>
            <w:r>
              <w:rPr>
                <w:sz w:val="20"/>
              </w:rPr>
              <w:t xml:space="preserve">. </w:t>
            </w:r>
            <w:r w:rsidRPr="009E7FA8">
              <w:rPr>
                <w:sz w:val="20"/>
              </w:rPr>
              <w:t>İstanbul: Remzi Kitabevi</w:t>
            </w:r>
          </w:p>
          <w:p w:rsidR="002A1C24" w:rsidRPr="009E7FA8" w:rsidRDefault="002A1C24" w:rsidP="003B419B">
            <w:pPr>
              <w:rPr>
                <w:sz w:val="20"/>
              </w:rPr>
            </w:pPr>
            <w:r w:rsidRPr="009E7FA8">
              <w:rPr>
                <w:sz w:val="20"/>
              </w:rPr>
              <w:t xml:space="preserve">Önder, A.(2014). </w:t>
            </w:r>
            <w:r w:rsidRPr="009E7FA8">
              <w:rPr>
                <w:i/>
                <w:sz w:val="20"/>
              </w:rPr>
              <w:t>Okul öncesi dönemde çocukları değerlendirme ve tanıma teknikleri.</w:t>
            </w:r>
            <w:r w:rsidRPr="009E7FA8">
              <w:rPr>
                <w:sz w:val="20"/>
              </w:rPr>
              <w:t xml:space="preserve"> Ankara: </w:t>
            </w:r>
            <w:proofErr w:type="spellStart"/>
            <w:r w:rsidRPr="009E7FA8">
              <w:rPr>
                <w:sz w:val="20"/>
              </w:rPr>
              <w:t>Pegem</w:t>
            </w:r>
            <w:proofErr w:type="spellEnd"/>
            <w:r w:rsidRPr="009E7FA8">
              <w:rPr>
                <w:sz w:val="20"/>
              </w:rPr>
              <w:t xml:space="preserve"> Akademi Yayınları. </w:t>
            </w:r>
          </w:p>
          <w:p w:rsidR="002A1C24" w:rsidRPr="009E7FA8" w:rsidRDefault="002A1C24" w:rsidP="003B419B">
            <w:pPr>
              <w:rPr>
                <w:sz w:val="20"/>
              </w:rPr>
            </w:pPr>
            <w:r w:rsidRPr="009E7FA8">
              <w:rPr>
                <w:sz w:val="20"/>
              </w:rPr>
              <w:t xml:space="preserve">Özgüven, İ.E. (2014). </w:t>
            </w:r>
            <w:r w:rsidRPr="009E7FA8">
              <w:rPr>
                <w:i/>
                <w:sz w:val="20"/>
              </w:rPr>
              <w:t>Bireyi tanıma teknikleri</w:t>
            </w:r>
            <w:r w:rsidRPr="009E7FA8">
              <w:rPr>
                <w:sz w:val="20"/>
              </w:rPr>
              <w:t xml:space="preserve">. </w:t>
            </w:r>
            <w:proofErr w:type="gramStart"/>
            <w:r w:rsidRPr="009E7FA8">
              <w:rPr>
                <w:sz w:val="20"/>
              </w:rPr>
              <w:t xml:space="preserve">Ankara: Nobel Akademik Yayıncılık. </w:t>
            </w:r>
            <w:proofErr w:type="gramEnd"/>
          </w:p>
          <w:p w:rsidR="002A1C24" w:rsidRPr="009E7FA8" w:rsidRDefault="002A1C24" w:rsidP="003B419B">
            <w:pPr>
              <w:rPr>
                <w:sz w:val="20"/>
              </w:rPr>
            </w:pPr>
            <w:r w:rsidRPr="009E7FA8">
              <w:rPr>
                <w:sz w:val="20"/>
              </w:rPr>
              <w:t xml:space="preserve">Ceyhan, A.A. ve Ören, M (Ed.). (2011). Çocukları Tanıma Teknikleri. Eskişehir: </w:t>
            </w:r>
            <w:proofErr w:type="spellStart"/>
            <w:r w:rsidRPr="009E7FA8">
              <w:rPr>
                <w:sz w:val="20"/>
              </w:rPr>
              <w:t>Açıköğretim</w:t>
            </w:r>
            <w:proofErr w:type="spellEnd"/>
            <w:r w:rsidRPr="009E7FA8">
              <w:rPr>
                <w:sz w:val="20"/>
              </w:rPr>
              <w:t xml:space="preserve"> Fakültesi Yayınları.</w:t>
            </w:r>
          </w:p>
          <w:p w:rsidR="002A1C24" w:rsidRPr="009E7FA8" w:rsidRDefault="002A1C24" w:rsidP="003B419B">
            <w:pPr>
              <w:rPr>
                <w:sz w:val="20"/>
              </w:rPr>
            </w:pPr>
            <w:r w:rsidRPr="009E7FA8">
              <w:rPr>
                <w:sz w:val="20"/>
              </w:rPr>
              <w:t xml:space="preserve">Wright, R.J. (2010). </w:t>
            </w:r>
            <w:proofErr w:type="spellStart"/>
            <w:r w:rsidRPr="00A26298">
              <w:rPr>
                <w:i/>
                <w:sz w:val="20"/>
              </w:rPr>
              <w:t>Multifaceted</w:t>
            </w:r>
            <w:proofErr w:type="spellEnd"/>
            <w:r w:rsidRPr="00A26298">
              <w:rPr>
                <w:i/>
                <w:sz w:val="20"/>
              </w:rPr>
              <w:t xml:space="preserve"> </w:t>
            </w:r>
            <w:proofErr w:type="spellStart"/>
            <w:r w:rsidRPr="00A26298">
              <w:rPr>
                <w:i/>
                <w:sz w:val="20"/>
              </w:rPr>
              <w:t>Assessment</w:t>
            </w:r>
            <w:proofErr w:type="spellEnd"/>
            <w:r w:rsidRPr="00A26298">
              <w:rPr>
                <w:i/>
                <w:sz w:val="20"/>
              </w:rPr>
              <w:t xml:space="preserve"> </w:t>
            </w:r>
            <w:proofErr w:type="spellStart"/>
            <w:r w:rsidRPr="00A26298">
              <w:rPr>
                <w:i/>
                <w:sz w:val="20"/>
              </w:rPr>
              <w:t>for</w:t>
            </w:r>
            <w:proofErr w:type="spellEnd"/>
            <w:r w:rsidRPr="00A26298">
              <w:rPr>
                <w:i/>
                <w:sz w:val="20"/>
              </w:rPr>
              <w:t xml:space="preserve"> </w:t>
            </w:r>
            <w:proofErr w:type="spellStart"/>
            <w:r w:rsidRPr="00A26298">
              <w:rPr>
                <w:i/>
                <w:sz w:val="20"/>
              </w:rPr>
              <w:t>Early</w:t>
            </w:r>
            <w:proofErr w:type="spellEnd"/>
            <w:r w:rsidRPr="00A26298">
              <w:rPr>
                <w:i/>
                <w:sz w:val="20"/>
              </w:rPr>
              <w:t xml:space="preserve"> </w:t>
            </w:r>
            <w:proofErr w:type="spellStart"/>
            <w:r w:rsidRPr="00A26298">
              <w:rPr>
                <w:i/>
                <w:sz w:val="20"/>
              </w:rPr>
              <w:t>Childhood</w:t>
            </w:r>
            <w:proofErr w:type="spellEnd"/>
            <w:r w:rsidRPr="00A26298">
              <w:rPr>
                <w:i/>
                <w:sz w:val="20"/>
              </w:rPr>
              <w:t xml:space="preserve"> </w:t>
            </w:r>
            <w:proofErr w:type="spellStart"/>
            <w:r w:rsidRPr="00A26298">
              <w:rPr>
                <w:i/>
                <w:sz w:val="20"/>
              </w:rPr>
              <w:t>Education</w:t>
            </w:r>
            <w:proofErr w:type="spellEnd"/>
            <w:r w:rsidRPr="009E7FA8">
              <w:rPr>
                <w:sz w:val="20"/>
              </w:rPr>
              <w:t xml:space="preserve">. Los Angeles: SAGE </w:t>
            </w:r>
            <w:proofErr w:type="spellStart"/>
            <w:r w:rsidRPr="009E7FA8">
              <w:rPr>
                <w:sz w:val="20"/>
              </w:rPr>
              <w:t>Publication</w:t>
            </w:r>
            <w:proofErr w:type="spellEnd"/>
            <w:r w:rsidRPr="009E7FA8">
              <w:rPr>
                <w:sz w:val="20"/>
              </w:rPr>
              <w:t>.</w:t>
            </w:r>
          </w:p>
          <w:p w:rsidR="002A1C24" w:rsidRPr="009E7FA8" w:rsidRDefault="002A1C24" w:rsidP="003B419B">
            <w:pPr>
              <w:rPr>
                <w:sz w:val="20"/>
              </w:rPr>
            </w:pPr>
            <w:proofErr w:type="spellStart"/>
            <w:r w:rsidRPr="009E7FA8">
              <w:rPr>
                <w:sz w:val="20"/>
              </w:rPr>
              <w:t>Allen</w:t>
            </w:r>
            <w:proofErr w:type="spellEnd"/>
            <w:r w:rsidRPr="009E7FA8">
              <w:rPr>
                <w:sz w:val="20"/>
              </w:rPr>
              <w:t>, K.E</w:t>
            </w:r>
            <w:proofErr w:type="gramStart"/>
            <w:r w:rsidRPr="009E7FA8">
              <w:rPr>
                <w:sz w:val="20"/>
              </w:rPr>
              <w:t>.,</w:t>
            </w:r>
            <w:proofErr w:type="gramEnd"/>
            <w:r w:rsidRPr="009E7FA8">
              <w:rPr>
                <w:sz w:val="20"/>
              </w:rPr>
              <w:t xml:space="preserve"> </w:t>
            </w:r>
            <w:proofErr w:type="spellStart"/>
            <w:r w:rsidRPr="009E7FA8">
              <w:rPr>
                <w:sz w:val="20"/>
              </w:rPr>
              <w:t>Cowdery</w:t>
            </w:r>
            <w:proofErr w:type="spellEnd"/>
            <w:r w:rsidRPr="009E7FA8">
              <w:rPr>
                <w:sz w:val="20"/>
              </w:rPr>
              <w:t xml:space="preserve">, G.E. (2009). </w:t>
            </w:r>
            <w:proofErr w:type="spellStart"/>
            <w:r w:rsidRPr="00A26298">
              <w:rPr>
                <w:i/>
                <w:sz w:val="20"/>
              </w:rPr>
              <w:t>The</w:t>
            </w:r>
            <w:proofErr w:type="spellEnd"/>
            <w:r w:rsidRPr="00A26298">
              <w:rPr>
                <w:i/>
                <w:sz w:val="20"/>
              </w:rPr>
              <w:t xml:space="preserve"> </w:t>
            </w:r>
            <w:proofErr w:type="spellStart"/>
            <w:r w:rsidRPr="00A26298">
              <w:rPr>
                <w:i/>
                <w:sz w:val="20"/>
              </w:rPr>
              <w:t>Exceptional</w:t>
            </w:r>
            <w:proofErr w:type="spellEnd"/>
            <w:r w:rsidRPr="00A26298">
              <w:rPr>
                <w:i/>
                <w:sz w:val="20"/>
              </w:rPr>
              <w:t xml:space="preserve"> Child: </w:t>
            </w:r>
            <w:proofErr w:type="spellStart"/>
            <w:r w:rsidRPr="00A26298">
              <w:rPr>
                <w:i/>
                <w:sz w:val="20"/>
              </w:rPr>
              <w:t>Inclusion</w:t>
            </w:r>
            <w:proofErr w:type="spellEnd"/>
            <w:r w:rsidRPr="00A26298">
              <w:rPr>
                <w:i/>
                <w:sz w:val="20"/>
              </w:rPr>
              <w:t xml:space="preserve"> in </w:t>
            </w:r>
            <w:proofErr w:type="spellStart"/>
            <w:r w:rsidRPr="00A26298">
              <w:rPr>
                <w:i/>
                <w:sz w:val="20"/>
              </w:rPr>
              <w:t>Early</w:t>
            </w:r>
            <w:proofErr w:type="spellEnd"/>
            <w:r w:rsidRPr="00A26298">
              <w:rPr>
                <w:i/>
                <w:sz w:val="20"/>
              </w:rPr>
              <w:t xml:space="preserve"> </w:t>
            </w:r>
            <w:proofErr w:type="spellStart"/>
            <w:r w:rsidRPr="00A26298">
              <w:rPr>
                <w:i/>
                <w:sz w:val="20"/>
              </w:rPr>
              <w:t>Childhood</w:t>
            </w:r>
            <w:proofErr w:type="spellEnd"/>
            <w:r w:rsidRPr="00A26298">
              <w:rPr>
                <w:i/>
                <w:sz w:val="20"/>
              </w:rPr>
              <w:t xml:space="preserve"> </w:t>
            </w:r>
            <w:proofErr w:type="spellStart"/>
            <w:r w:rsidRPr="00A26298">
              <w:rPr>
                <w:i/>
                <w:sz w:val="20"/>
              </w:rPr>
              <w:t>Education</w:t>
            </w:r>
            <w:proofErr w:type="spellEnd"/>
            <w:r w:rsidRPr="009E7FA8">
              <w:rPr>
                <w:sz w:val="20"/>
              </w:rPr>
              <w:t xml:space="preserve"> (6th Edition). </w:t>
            </w:r>
            <w:proofErr w:type="spellStart"/>
            <w:r w:rsidRPr="009E7FA8">
              <w:rPr>
                <w:sz w:val="20"/>
              </w:rPr>
              <w:t>Clifton</w:t>
            </w:r>
            <w:proofErr w:type="spellEnd"/>
            <w:r w:rsidRPr="009E7FA8">
              <w:rPr>
                <w:sz w:val="20"/>
              </w:rPr>
              <w:t xml:space="preserve"> Park, NY: </w:t>
            </w:r>
            <w:proofErr w:type="spellStart"/>
            <w:r w:rsidRPr="009E7FA8">
              <w:rPr>
                <w:sz w:val="20"/>
              </w:rPr>
              <w:t>Thomson</w:t>
            </w:r>
            <w:proofErr w:type="spellEnd"/>
            <w:r w:rsidRPr="009E7FA8">
              <w:rPr>
                <w:sz w:val="20"/>
              </w:rPr>
              <w:t xml:space="preserve"> </w:t>
            </w:r>
            <w:proofErr w:type="spellStart"/>
            <w:r w:rsidRPr="009E7FA8">
              <w:rPr>
                <w:sz w:val="20"/>
              </w:rPr>
              <w:t>Delmar</w:t>
            </w:r>
            <w:proofErr w:type="spellEnd"/>
            <w:r w:rsidRPr="009E7FA8">
              <w:rPr>
                <w:sz w:val="20"/>
              </w:rPr>
              <w:t xml:space="preserve"> Learning.</w:t>
            </w:r>
          </w:p>
          <w:p w:rsidR="002A1C24" w:rsidRPr="009E7FA8" w:rsidRDefault="002A1C24" w:rsidP="003B419B">
            <w:pPr>
              <w:tabs>
                <w:tab w:val="left" w:pos="8335"/>
              </w:tabs>
              <w:spacing w:line="360" w:lineRule="auto"/>
              <w:rPr>
                <w:color w:val="000000"/>
                <w:sz w:val="20"/>
              </w:rPr>
            </w:pPr>
          </w:p>
        </w:tc>
      </w:tr>
      <w:tr w:rsidR="002A1C24" w:rsidRPr="009E7FA8" w:rsidTr="003B419B">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2A1C24" w:rsidRPr="009E7FA8" w:rsidRDefault="002A1C24" w:rsidP="003B419B">
            <w:pPr>
              <w:spacing w:line="276" w:lineRule="auto"/>
              <w:jc w:val="both"/>
              <w:rPr>
                <w:sz w:val="20"/>
                <w:lang w:val="en-US"/>
              </w:rPr>
            </w:pPr>
            <w:r w:rsidRPr="009E7FA8">
              <w:rPr>
                <w:sz w:val="20"/>
                <w:lang w:val="en-US"/>
              </w:rPr>
              <w:t>Computer and data show</w:t>
            </w:r>
          </w:p>
        </w:tc>
      </w:tr>
    </w:tbl>
    <w:p w:rsidR="002A1C24" w:rsidRPr="009E7FA8" w:rsidRDefault="002A1C24" w:rsidP="002A1C24">
      <w:pPr>
        <w:spacing w:line="276" w:lineRule="auto"/>
        <w:rPr>
          <w:sz w:val="20"/>
        </w:rPr>
      </w:pPr>
    </w:p>
    <w:p w:rsidR="002A1C24" w:rsidRPr="009E7FA8" w:rsidRDefault="002A1C24" w:rsidP="002A1C24">
      <w:pPr>
        <w:spacing w:line="276" w:lineRule="auto"/>
        <w:rPr>
          <w:sz w:val="20"/>
        </w:rPr>
      </w:pPr>
    </w:p>
    <w:p w:rsidR="002A1C24" w:rsidRPr="009E7FA8" w:rsidRDefault="002A1C24" w:rsidP="002A1C24">
      <w:pPr>
        <w:spacing w:line="276" w:lineRule="auto"/>
        <w:rPr>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A1C24" w:rsidRPr="009E7FA8" w:rsidTr="003B419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C24" w:rsidRPr="009E7FA8" w:rsidRDefault="002A1C24" w:rsidP="003B419B">
            <w:pPr>
              <w:spacing w:line="276" w:lineRule="auto"/>
              <w:jc w:val="center"/>
              <w:rPr>
                <w:b/>
                <w:sz w:val="20"/>
              </w:rPr>
            </w:pPr>
            <w:r w:rsidRPr="009E7FA8">
              <w:rPr>
                <w:b/>
                <w:sz w:val="20"/>
              </w:rPr>
              <w:t xml:space="preserve">Course </w:t>
            </w:r>
            <w:proofErr w:type="spellStart"/>
            <w:r w:rsidRPr="009E7FA8">
              <w:rPr>
                <w:b/>
                <w:sz w:val="20"/>
              </w:rPr>
              <w:t>Syllabus</w:t>
            </w:r>
            <w:proofErr w:type="spellEnd"/>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tcPr>
          <w:p w:rsidR="002A1C24" w:rsidRPr="009E7FA8" w:rsidRDefault="002A1C24" w:rsidP="003B419B">
            <w:pPr>
              <w:spacing w:line="276" w:lineRule="auto"/>
              <w:jc w:val="center"/>
              <w:rPr>
                <w:b/>
                <w:sz w:val="20"/>
              </w:rPr>
            </w:pPr>
            <w:proofErr w:type="spellStart"/>
            <w:r w:rsidRPr="009E7FA8">
              <w:rPr>
                <w:b/>
                <w:sz w:val="20"/>
              </w:rPr>
              <w:t>Week</w:t>
            </w:r>
            <w:proofErr w:type="spellEnd"/>
          </w:p>
        </w:tc>
        <w:tc>
          <w:tcPr>
            <w:tcW w:w="4407" w:type="pct"/>
            <w:tcBorders>
              <w:top w:val="single" w:sz="6" w:space="0" w:color="auto"/>
              <w:left w:val="single" w:sz="6" w:space="0" w:color="auto"/>
              <w:bottom w:val="single" w:sz="6" w:space="0" w:color="auto"/>
              <w:right w:val="single" w:sz="12" w:space="0" w:color="auto"/>
            </w:tcBorders>
          </w:tcPr>
          <w:p w:rsidR="002A1C24" w:rsidRPr="009E7FA8" w:rsidRDefault="002A1C24" w:rsidP="003B419B">
            <w:pPr>
              <w:spacing w:line="276" w:lineRule="auto"/>
              <w:rPr>
                <w:b/>
                <w:sz w:val="20"/>
              </w:rPr>
            </w:pPr>
            <w:proofErr w:type="spellStart"/>
            <w:r w:rsidRPr="009E7FA8">
              <w:rPr>
                <w:b/>
                <w:sz w:val="20"/>
              </w:rPr>
              <w:t>Topıcs</w:t>
            </w:r>
            <w:proofErr w:type="spellEnd"/>
            <w:r w:rsidRPr="009E7FA8">
              <w:rPr>
                <w:b/>
                <w:sz w:val="20"/>
              </w:rPr>
              <w:t xml:space="preserve"> </w:t>
            </w:r>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C24" w:rsidRPr="009E7FA8" w:rsidRDefault="002A1C24" w:rsidP="003B419B">
            <w:pPr>
              <w:spacing w:line="276" w:lineRule="auto"/>
              <w:jc w:val="center"/>
              <w:rPr>
                <w:sz w:val="20"/>
              </w:rPr>
            </w:pPr>
            <w:r w:rsidRPr="009E7FA8">
              <w:rPr>
                <w:sz w:val="20"/>
              </w:rPr>
              <w:t>1</w:t>
            </w:r>
          </w:p>
        </w:tc>
        <w:tc>
          <w:tcPr>
            <w:tcW w:w="4407" w:type="pct"/>
            <w:shd w:val="clear" w:color="auto" w:fill="auto"/>
          </w:tcPr>
          <w:p w:rsidR="002A1C24" w:rsidRPr="009E7FA8" w:rsidRDefault="002A1C24" w:rsidP="003B419B">
            <w:pPr>
              <w:spacing w:line="276" w:lineRule="auto"/>
              <w:rPr>
                <w:sz w:val="20"/>
              </w:rPr>
            </w:pPr>
            <w:proofErr w:type="spellStart"/>
            <w:r>
              <w:rPr>
                <w:sz w:val="20"/>
              </w:rPr>
              <w:t>The</w:t>
            </w:r>
            <w:proofErr w:type="spellEnd"/>
            <w:r>
              <w:rPr>
                <w:sz w:val="20"/>
              </w:rPr>
              <w:t xml:space="preserve"> </w:t>
            </w:r>
            <w:proofErr w:type="spellStart"/>
            <w:r>
              <w:rPr>
                <w:sz w:val="20"/>
              </w:rPr>
              <w:t>Purpose</w:t>
            </w:r>
            <w:proofErr w:type="spellEnd"/>
            <w:r>
              <w:rPr>
                <w:sz w:val="20"/>
              </w:rPr>
              <w:t xml:space="preserve"> o</w:t>
            </w:r>
            <w:r w:rsidRPr="009E7FA8">
              <w:rPr>
                <w:sz w:val="20"/>
              </w:rPr>
              <w:t xml:space="preserve">f </w:t>
            </w:r>
            <w:proofErr w:type="spellStart"/>
            <w:r w:rsidRPr="009E7FA8">
              <w:rPr>
                <w:sz w:val="20"/>
              </w:rPr>
              <w:t>Recognition</w:t>
            </w:r>
            <w:proofErr w:type="spellEnd"/>
            <w:r>
              <w:rPr>
                <w:sz w:val="20"/>
              </w:rPr>
              <w:t xml:space="preserve"> </w:t>
            </w:r>
            <w:proofErr w:type="spellStart"/>
            <w:r>
              <w:rPr>
                <w:sz w:val="20"/>
              </w:rPr>
              <w:t>Defining</w:t>
            </w:r>
            <w:proofErr w:type="spellEnd"/>
            <w:r>
              <w:rPr>
                <w:sz w:val="20"/>
              </w:rPr>
              <w:t xml:space="preserve"> </w:t>
            </w:r>
            <w:proofErr w:type="spellStart"/>
            <w:r>
              <w:rPr>
                <w:sz w:val="20"/>
              </w:rPr>
              <w:t>Children</w:t>
            </w:r>
            <w:proofErr w:type="spellEnd"/>
            <w:r>
              <w:rPr>
                <w:sz w:val="20"/>
              </w:rPr>
              <w:t xml:space="preserve">, </w:t>
            </w:r>
            <w:proofErr w:type="spellStart"/>
            <w:r>
              <w:rPr>
                <w:sz w:val="20"/>
              </w:rPr>
              <w:t>İmportance</w:t>
            </w:r>
            <w:proofErr w:type="spellEnd"/>
            <w:r>
              <w:rPr>
                <w:sz w:val="20"/>
              </w:rPr>
              <w:t xml:space="preserve"> </w:t>
            </w:r>
            <w:proofErr w:type="spellStart"/>
            <w:r>
              <w:rPr>
                <w:sz w:val="20"/>
              </w:rPr>
              <w:t>a</w:t>
            </w:r>
            <w:r w:rsidRPr="009E7FA8">
              <w:rPr>
                <w:sz w:val="20"/>
              </w:rPr>
              <w:t>nd</w:t>
            </w:r>
            <w:proofErr w:type="spellEnd"/>
            <w:r w:rsidRPr="009E7FA8">
              <w:rPr>
                <w:sz w:val="20"/>
              </w:rPr>
              <w:t xml:space="preserve"> </w:t>
            </w:r>
            <w:proofErr w:type="spellStart"/>
            <w:r w:rsidRPr="009E7FA8">
              <w:rPr>
                <w:sz w:val="20"/>
              </w:rPr>
              <w:t>Necessity</w:t>
            </w:r>
            <w:proofErr w:type="spellEnd"/>
            <w:r w:rsidRPr="009E7FA8">
              <w:rPr>
                <w:sz w:val="20"/>
              </w:rPr>
              <w:t xml:space="preserve"> </w:t>
            </w:r>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C24" w:rsidRPr="009E7FA8" w:rsidRDefault="002A1C24" w:rsidP="003B419B">
            <w:pPr>
              <w:spacing w:line="276" w:lineRule="auto"/>
              <w:jc w:val="center"/>
              <w:rPr>
                <w:sz w:val="20"/>
              </w:rPr>
            </w:pPr>
            <w:r w:rsidRPr="009E7FA8">
              <w:rPr>
                <w:sz w:val="20"/>
              </w:rPr>
              <w:t>2</w:t>
            </w:r>
          </w:p>
        </w:tc>
        <w:tc>
          <w:tcPr>
            <w:tcW w:w="4407" w:type="pct"/>
            <w:shd w:val="clear" w:color="auto" w:fill="auto"/>
          </w:tcPr>
          <w:p w:rsidR="002A1C24" w:rsidRPr="009E7FA8" w:rsidRDefault="002A1C24" w:rsidP="003B419B">
            <w:pPr>
              <w:spacing w:line="276" w:lineRule="auto"/>
              <w:rPr>
                <w:sz w:val="20"/>
              </w:rPr>
            </w:pPr>
            <w:proofErr w:type="spellStart"/>
            <w:r w:rsidRPr="009E7FA8">
              <w:rPr>
                <w:sz w:val="20"/>
              </w:rPr>
              <w:t>Knowing</w:t>
            </w:r>
            <w:proofErr w:type="spellEnd"/>
            <w:r w:rsidRPr="009E7FA8">
              <w:rPr>
                <w:sz w:val="20"/>
              </w:rPr>
              <w:t xml:space="preserve"> </w:t>
            </w:r>
            <w:proofErr w:type="spellStart"/>
            <w:r w:rsidRPr="009E7FA8">
              <w:rPr>
                <w:sz w:val="20"/>
              </w:rPr>
              <w:t>Children</w:t>
            </w:r>
            <w:proofErr w:type="spellEnd"/>
            <w:r w:rsidRPr="009E7FA8">
              <w:rPr>
                <w:sz w:val="20"/>
              </w:rPr>
              <w:t xml:space="preserve"> </w:t>
            </w:r>
            <w:proofErr w:type="spellStart"/>
            <w:r w:rsidRPr="009E7FA8">
              <w:rPr>
                <w:sz w:val="20"/>
              </w:rPr>
              <w:t>From</w:t>
            </w:r>
            <w:proofErr w:type="spellEnd"/>
            <w:r w:rsidRPr="009E7FA8">
              <w:rPr>
                <w:sz w:val="20"/>
              </w:rPr>
              <w:t xml:space="preserve"> </w:t>
            </w:r>
            <w:proofErr w:type="spellStart"/>
            <w:r w:rsidRPr="009E7FA8">
              <w:rPr>
                <w:sz w:val="20"/>
              </w:rPr>
              <w:t>Different</w:t>
            </w:r>
            <w:proofErr w:type="spellEnd"/>
            <w:r w:rsidRPr="009E7FA8">
              <w:rPr>
                <w:sz w:val="20"/>
              </w:rPr>
              <w:t xml:space="preserve"> </w:t>
            </w:r>
            <w:proofErr w:type="spellStart"/>
            <w:r w:rsidRPr="009E7FA8">
              <w:rPr>
                <w:sz w:val="20"/>
              </w:rPr>
              <w:t>Angles</w:t>
            </w:r>
            <w:proofErr w:type="spellEnd"/>
            <w:r w:rsidRPr="009E7FA8">
              <w:rPr>
                <w:sz w:val="20"/>
              </w:rPr>
              <w:t>,</w:t>
            </w:r>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C24" w:rsidRPr="009E7FA8" w:rsidRDefault="002A1C24" w:rsidP="003B419B">
            <w:pPr>
              <w:spacing w:line="276" w:lineRule="auto"/>
              <w:jc w:val="center"/>
              <w:rPr>
                <w:sz w:val="20"/>
              </w:rPr>
            </w:pPr>
            <w:r w:rsidRPr="009E7FA8">
              <w:rPr>
                <w:sz w:val="20"/>
              </w:rPr>
              <w:t>3</w:t>
            </w:r>
          </w:p>
        </w:tc>
        <w:tc>
          <w:tcPr>
            <w:tcW w:w="4407" w:type="pct"/>
            <w:shd w:val="clear" w:color="auto" w:fill="auto"/>
          </w:tcPr>
          <w:p w:rsidR="002A1C24" w:rsidRPr="009E7FA8" w:rsidRDefault="002A1C24" w:rsidP="003B419B">
            <w:pPr>
              <w:spacing w:line="276" w:lineRule="auto"/>
              <w:rPr>
                <w:sz w:val="20"/>
              </w:rPr>
            </w:pPr>
            <w:proofErr w:type="spellStart"/>
            <w:r>
              <w:rPr>
                <w:sz w:val="20"/>
              </w:rPr>
              <w:t>Principles</w:t>
            </w:r>
            <w:proofErr w:type="spellEnd"/>
            <w:r>
              <w:rPr>
                <w:sz w:val="20"/>
              </w:rPr>
              <w:t xml:space="preserve"> o</w:t>
            </w:r>
            <w:r w:rsidRPr="009E7FA8">
              <w:rPr>
                <w:sz w:val="20"/>
              </w:rPr>
              <w:t xml:space="preserve">f </w:t>
            </w:r>
            <w:proofErr w:type="spellStart"/>
            <w:r w:rsidRPr="009E7FA8">
              <w:rPr>
                <w:sz w:val="20"/>
              </w:rPr>
              <w:t>Recognizing</w:t>
            </w:r>
            <w:proofErr w:type="spellEnd"/>
            <w:r w:rsidRPr="009E7FA8">
              <w:rPr>
                <w:sz w:val="20"/>
              </w:rPr>
              <w:t xml:space="preserve"> </w:t>
            </w:r>
            <w:proofErr w:type="spellStart"/>
            <w:r w:rsidRPr="009E7FA8">
              <w:rPr>
                <w:sz w:val="20"/>
              </w:rPr>
              <w:t>Children</w:t>
            </w:r>
            <w:proofErr w:type="spellEnd"/>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C24" w:rsidRPr="009E7FA8" w:rsidRDefault="002A1C24" w:rsidP="003B419B">
            <w:pPr>
              <w:spacing w:line="276" w:lineRule="auto"/>
              <w:jc w:val="center"/>
              <w:rPr>
                <w:sz w:val="20"/>
              </w:rPr>
            </w:pPr>
            <w:r w:rsidRPr="009E7FA8">
              <w:rPr>
                <w:sz w:val="20"/>
              </w:rPr>
              <w:t>4</w:t>
            </w:r>
          </w:p>
        </w:tc>
        <w:tc>
          <w:tcPr>
            <w:tcW w:w="4407" w:type="pct"/>
            <w:shd w:val="clear" w:color="auto" w:fill="auto"/>
          </w:tcPr>
          <w:p w:rsidR="002A1C24" w:rsidRPr="009E7FA8" w:rsidRDefault="002A1C24" w:rsidP="003B419B">
            <w:pPr>
              <w:spacing w:line="276" w:lineRule="auto"/>
              <w:rPr>
                <w:sz w:val="20"/>
              </w:rPr>
            </w:pPr>
            <w:proofErr w:type="spellStart"/>
            <w:r w:rsidRPr="009E7FA8">
              <w:rPr>
                <w:sz w:val="20"/>
              </w:rPr>
              <w:t>Techniques</w:t>
            </w:r>
            <w:proofErr w:type="spellEnd"/>
            <w:r w:rsidRPr="009E7FA8">
              <w:rPr>
                <w:sz w:val="20"/>
              </w:rPr>
              <w:t xml:space="preserve"> </w:t>
            </w:r>
            <w:proofErr w:type="spellStart"/>
            <w:r w:rsidRPr="009E7FA8">
              <w:rPr>
                <w:sz w:val="20"/>
              </w:rPr>
              <w:t>And</w:t>
            </w:r>
            <w:proofErr w:type="spellEnd"/>
            <w:r w:rsidRPr="009E7FA8">
              <w:rPr>
                <w:sz w:val="20"/>
              </w:rPr>
              <w:t xml:space="preserve"> </w:t>
            </w:r>
            <w:proofErr w:type="spellStart"/>
            <w:r w:rsidRPr="009E7FA8">
              <w:rPr>
                <w:sz w:val="20"/>
              </w:rPr>
              <w:t>Characte</w:t>
            </w:r>
            <w:r>
              <w:rPr>
                <w:sz w:val="20"/>
              </w:rPr>
              <w:t>ristics</w:t>
            </w:r>
            <w:proofErr w:type="spellEnd"/>
            <w:r>
              <w:rPr>
                <w:sz w:val="20"/>
              </w:rPr>
              <w:t xml:space="preserve"> </w:t>
            </w:r>
            <w:proofErr w:type="spellStart"/>
            <w:r>
              <w:rPr>
                <w:sz w:val="20"/>
              </w:rPr>
              <w:t>Used</w:t>
            </w:r>
            <w:proofErr w:type="spellEnd"/>
            <w:r>
              <w:rPr>
                <w:sz w:val="20"/>
              </w:rPr>
              <w:t xml:space="preserve"> İn </w:t>
            </w:r>
            <w:proofErr w:type="spellStart"/>
            <w:r>
              <w:rPr>
                <w:sz w:val="20"/>
              </w:rPr>
              <w:t>The</w:t>
            </w:r>
            <w:proofErr w:type="spellEnd"/>
            <w:r>
              <w:rPr>
                <w:sz w:val="20"/>
              </w:rPr>
              <w:t xml:space="preserve"> Definition o</w:t>
            </w:r>
            <w:r w:rsidRPr="009E7FA8">
              <w:rPr>
                <w:sz w:val="20"/>
              </w:rPr>
              <w:t xml:space="preserve">f </w:t>
            </w:r>
            <w:proofErr w:type="spellStart"/>
            <w:r w:rsidRPr="009E7FA8">
              <w:rPr>
                <w:sz w:val="20"/>
              </w:rPr>
              <w:t>Children</w:t>
            </w:r>
            <w:proofErr w:type="spellEnd"/>
            <w:r w:rsidRPr="009E7FA8">
              <w:rPr>
                <w:sz w:val="20"/>
              </w:rPr>
              <w:t xml:space="preserve"> (</w:t>
            </w:r>
            <w:proofErr w:type="spellStart"/>
            <w:r w:rsidRPr="009E7FA8">
              <w:rPr>
                <w:sz w:val="20"/>
              </w:rPr>
              <w:t>Observation</w:t>
            </w:r>
            <w:proofErr w:type="spellEnd"/>
            <w:r w:rsidRPr="009E7FA8">
              <w:rPr>
                <w:sz w:val="20"/>
              </w:rPr>
              <w:t xml:space="preserve">, </w:t>
            </w:r>
            <w:proofErr w:type="spellStart"/>
            <w:r w:rsidRPr="009E7FA8">
              <w:rPr>
                <w:sz w:val="20"/>
              </w:rPr>
              <w:t>Event</w:t>
            </w:r>
            <w:proofErr w:type="spellEnd"/>
            <w:r w:rsidRPr="009E7FA8">
              <w:rPr>
                <w:sz w:val="20"/>
              </w:rPr>
              <w:t xml:space="preserve"> </w:t>
            </w:r>
            <w:proofErr w:type="spellStart"/>
            <w:r w:rsidRPr="009E7FA8">
              <w:rPr>
                <w:sz w:val="20"/>
              </w:rPr>
              <w:t>Recording</w:t>
            </w:r>
            <w:proofErr w:type="spellEnd"/>
            <w:r w:rsidRPr="009E7FA8">
              <w:rPr>
                <w:sz w:val="20"/>
              </w:rPr>
              <w:t xml:space="preserve">, </w:t>
            </w:r>
            <w:proofErr w:type="spellStart"/>
            <w:r w:rsidRPr="009E7FA8">
              <w:rPr>
                <w:sz w:val="20"/>
              </w:rPr>
              <w:t>İndividual</w:t>
            </w:r>
            <w:proofErr w:type="spellEnd"/>
            <w:r w:rsidRPr="009E7FA8">
              <w:rPr>
                <w:sz w:val="20"/>
              </w:rPr>
              <w:t xml:space="preserve"> </w:t>
            </w:r>
            <w:proofErr w:type="spellStart"/>
            <w:r w:rsidRPr="009E7FA8">
              <w:rPr>
                <w:sz w:val="20"/>
              </w:rPr>
              <w:t>İnterview</w:t>
            </w:r>
            <w:proofErr w:type="spellEnd"/>
            <w:r w:rsidRPr="009E7FA8">
              <w:rPr>
                <w:sz w:val="20"/>
              </w:rPr>
              <w:t xml:space="preserve">, Home </w:t>
            </w:r>
            <w:proofErr w:type="spellStart"/>
            <w:r w:rsidRPr="009E7FA8">
              <w:rPr>
                <w:sz w:val="20"/>
              </w:rPr>
              <w:t>Visits</w:t>
            </w:r>
            <w:proofErr w:type="spellEnd"/>
            <w:r w:rsidRPr="009E7FA8">
              <w:rPr>
                <w:sz w:val="20"/>
              </w:rPr>
              <w:t>)</w:t>
            </w:r>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C24" w:rsidRPr="009E7FA8" w:rsidRDefault="002A1C24" w:rsidP="003B419B">
            <w:pPr>
              <w:spacing w:line="276" w:lineRule="auto"/>
              <w:jc w:val="center"/>
              <w:rPr>
                <w:sz w:val="20"/>
              </w:rPr>
            </w:pPr>
            <w:r w:rsidRPr="009E7FA8">
              <w:rPr>
                <w:sz w:val="20"/>
              </w:rPr>
              <w:t>5</w:t>
            </w:r>
          </w:p>
        </w:tc>
        <w:tc>
          <w:tcPr>
            <w:tcW w:w="4407" w:type="pct"/>
            <w:shd w:val="clear" w:color="auto" w:fill="auto"/>
          </w:tcPr>
          <w:p w:rsidR="002A1C24" w:rsidRPr="009E7FA8" w:rsidRDefault="002A1C24" w:rsidP="003B419B">
            <w:pPr>
              <w:rPr>
                <w:sz w:val="20"/>
                <w:szCs w:val="20"/>
              </w:rPr>
            </w:pPr>
            <w:proofErr w:type="spellStart"/>
            <w:r w:rsidRPr="009E7FA8">
              <w:rPr>
                <w:sz w:val="20"/>
                <w:szCs w:val="20"/>
              </w:rPr>
              <w:t>Techniques</w:t>
            </w:r>
            <w:proofErr w:type="spellEnd"/>
            <w:r w:rsidRPr="009E7FA8">
              <w:rPr>
                <w:sz w:val="20"/>
                <w:szCs w:val="20"/>
              </w:rPr>
              <w:t xml:space="preserve"> </w:t>
            </w:r>
            <w:proofErr w:type="spellStart"/>
            <w:r w:rsidRPr="009E7FA8">
              <w:rPr>
                <w:sz w:val="20"/>
                <w:szCs w:val="20"/>
              </w:rPr>
              <w:t>And</w:t>
            </w:r>
            <w:proofErr w:type="spellEnd"/>
            <w:r w:rsidRPr="009E7FA8">
              <w:rPr>
                <w:sz w:val="20"/>
                <w:szCs w:val="20"/>
              </w:rPr>
              <w:t xml:space="preserve"> </w:t>
            </w:r>
            <w:proofErr w:type="spellStart"/>
            <w:r w:rsidRPr="009E7FA8">
              <w:rPr>
                <w:sz w:val="20"/>
                <w:szCs w:val="20"/>
              </w:rPr>
              <w:t>Characte</w:t>
            </w:r>
            <w:r>
              <w:rPr>
                <w:sz w:val="20"/>
                <w:szCs w:val="20"/>
              </w:rPr>
              <w:t>ristics</w:t>
            </w:r>
            <w:proofErr w:type="spellEnd"/>
            <w:r>
              <w:rPr>
                <w:sz w:val="20"/>
                <w:szCs w:val="20"/>
              </w:rPr>
              <w:t xml:space="preserve"> </w:t>
            </w:r>
            <w:proofErr w:type="spellStart"/>
            <w:r>
              <w:rPr>
                <w:sz w:val="20"/>
                <w:szCs w:val="20"/>
              </w:rPr>
              <w:t>Used</w:t>
            </w:r>
            <w:proofErr w:type="spellEnd"/>
            <w:r>
              <w:rPr>
                <w:sz w:val="20"/>
                <w:szCs w:val="20"/>
              </w:rPr>
              <w:t xml:space="preserve"> İn </w:t>
            </w:r>
            <w:proofErr w:type="spellStart"/>
            <w:r>
              <w:rPr>
                <w:sz w:val="20"/>
                <w:szCs w:val="20"/>
              </w:rPr>
              <w:t>The</w:t>
            </w:r>
            <w:proofErr w:type="spellEnd"/>
            <w:r>
              <w:rPr>
                <w:sz w:val="20"/>
                <w:szCs w:val="20"/>
              </w:rPr>
              <w:t xml:space="preserve"> Definition o</w:t>
            </w:r>
            <w:r w:rsidRPr="009E7FA8">
              <w:rPr>
                <w:sz w:val="20"/>
                <w:szCs w:val="20"/>
              </w:rPr>
              <w:t xml:space="preserve">f </w:t>
            </w:r>
            <w:proofErr w:type="spellStart"/>
            <w:r w:rsidRPr="009E7FA8">
              <w:rPr>
                <w:sz w:val="20"/>
                <w:szCs w:val="20"/>
              </w:rPr>
              <w:t>Children</w:t>
            </w:r>
            <w:proofErr w:type="spellEnd"/>
            <w:r w:rsidRPr="009E7FA8">
              <w:rPr>
                <w:sz w:val="20"/>
                <w:szCs w:val="20"/>
              </w:rPr>
              <w:t xml:space="preserve"> (</w:t>
            </w:r>
            <w:proofErr w:type="spellStart"/>
            <w:r w:rsidRPr="009E7FA8">
              <w:rPr>
                <w:sz w:val="20"/>
                <w:szCs w:val="20"/>
              </w:rPr>
              <w:t>Observation</w:t>
            </w:r>
            <w:proofErr w:type="spellEnd"/>
            <w:r w:rsidRPr="009E7FA8">
              <w:rPr>
                <w:sz w:val="20"/>
                <w:szCs w:val="20"/>
              </w:rPr>
              <w:t xml:space="preserve">, </w:t>
            </w:r>
            <w:proofErr w:type="spellStart"/>
            <w:r w:rsidRPr="009E7FA8">
              <w:rPr>
                <w:sz w:val="20"/>
                <w:szCs w:val="20"/>
              </w:rPr>
              <w:t>Event</w:t>
            </w:r>
            <w:proofErr w:type="spellEnd"/>
            <w:r w:rsidRPr="009E7FA8">
              <w:rPr>
                <w:sz w:val="20"/>
                <w:szCs w:val="20"/>
              </w:rPr>
              <w:t xml:space="preserve"> </w:t>
            </w:r>
            <w:proofErr w:type="spellStart"/>
            <w:r w:rsidRPr="009E7FA8">
              <w:rPr>
                <w:sz w:val="20"/>
                <w:szCs w:val="20"/>
              </w:rPr>
              <w:t>Recording</w:t>
            </w:r>
            <w:proofErr w:type="spellEnd"/>
            <w:r w:rsidRPr="009E7FA8">
              <w:rPr>
                <w:sz w:val="20"/>
                <w:szCs w:val="20"/>
              </w:rPr>
              <w:t xml:space="preserve">, </w:t>
            </w:r>
            <w:proofErr w:type="spellStart"/>
            <w:r w:rsidRPr="009E7FA8">
              <w:rPr>
                <w:sz w:val="20"/>
                <w:szCs w:val="20"/>
              </w:rPr>
              <w:t>İndividual</w:t>
            </w:r>
            <w:proofErr w:type="spellEnd"/>
            <w:r w:rsidRPr="009E7FA8">
              <w:rPr>
                <w:sz w:val="20"/>
                <w:szCs w:val="20"/>
              </w:rPr>
              <w:t xml:space="preserve"> </w:t>
            </w:r>
            <w:proofErr w:type="spellStart"/>
            <w:r w:rsidRPr="009E7FA8">
              <w:rPr>
                <w:sz w:val="20"/>
                <w:szCs w:val="20"/>
              </w:rPr>
              <w:t>İnterview</w:t>
            </w:r>
            <w:proofErr w:type="spellEnd"/>
            <w:r w:rsidRPr="009E7FA8">
              <w:rPr>
                <w:sz w:val="20"/>
                <w:szCs w:val="20"/>
              </w:rPr>
              <w:t xml:space="preserve">, Home </w:t>
            </w:r>
            <w:proofErr w:type="spellStart"/>
            <w:r w:rsidRPr="009E7FA8">
              <w:rPr>
                <w:sz w:val="20"/>
                <w:szCs w:val="20"/>
              </w:rPr>
              <w:t>Visits</w:t>
            </w:r>
            <w:proofErr w:type="spellEnd"/>
            <w:r w:rsidRPr="009E7FA8">
              <w:rPr>
                <w:sz w:val="20"/>
                <w:szCs w:val="20"/>
              </w:rPr>
              <w:t>)</w:t>
            </w:r>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A1C24" w:rsidRPr="009E7FA8" w:rsidRDefault="002A1C24" w:rsidP="003B419B">
            <w:pPr>
              <w:spacing w:line="276" w:lineRule="auto"/>
              <w:jc w:val="center"/>
              <w:rPr>
                <w:sz w:val="20"/>
              </w:rPr>
            </w:pPr>
            <w:r w:rsidRPr="009E7FA8">
              <w:rPr>
                <w:sz w:val="20"/>
              </w:rPr>
              <w:t>6</w:t>
            </w:r>
          </w:p>
        </w:tc>
        <w:tc>
          <w:tcPr>
            <w:tcW w:w="4407" w:type="pct"/>
            <w:tcBorders>
              <w:bottom w:val="single" w:sz="6" w:space="0" w:color="auto"/>
            </w:tcBorders>
            <w:shd w:val="clear" w:color="auto" w:fill="auto"/>
          </w:tcPr>
          <w:p w:rsidR="002A1C24" w:rsidRPr="009E7FA8" w:rsidRDefault="002A1C24" w:rsidP="003B419B">
            <w:pPr>
              <w:rPr>
                <w:sz w:val="20"/>
                <w:szCs w:val="20"/>
              </w:rPr>
            </w:pPr>
            <w:proofErr w:type="spellStart"/>
            <w:r w:rsidRPr="009E7FA8">
              <w:rPr>
                <w:sz w:val="20"/>
                <w:szCs w:val="20"/>
              </w:rPr>
              <w:t>Techniques</w:t>
            </w:r>
            <w:proofErr w:type="spellEnd"/>
            <w:r w:rsidRPr="009E7FA8">
              <w:rPr>
                <w:sz w:val="20"/>
                <w:szCs w:val="20"/>
              </w:rPr>
              <w:t xml:space="preserve"> </w:t>
            </w:r>
            <w:proofErr w:type="spellStart"/>
            <w:r w:rsidRPr="009E7FA8">
              <w:rPr>
                <w:sz w:val="20"/>
                <w:szCs w:val="20"/>
              </w:rPr>
              <w:t>And</w:t>
            </w:r>
            <w:proofErr w:type="spellEnd"/>
            <w:r w:rsidRPr="009E7FA8">
              <w:rPr>
                <w:sz w:val="20"/>
                <w:szCs w:val="20"/>
              </w:rPr>
              <w:t xml:space="preserve"> </w:t>
            </w:r>
            <w:proofErr w:type="spellStart"/>
            <w:r w:rsidRPr="009E7FA8">
              <w:rPr>
                <w:sz w:val="20"/>
                <w:szCs w:val="20"/>
              </w:rPr>
              <w:t>Characte</w:t>
            </w:r>
            <w:r>
              <w:rPr>
                <w:sz w:val="20"/>
                <w:szCs w:val="20"/>
              </w:rPr>
              <w:t>ristics</w:t>
            </w:r>
            <w:proofErr w:type="spellEnd"/>
            <w:r>
              <w:rPr>
                <w:sz w:val="20"/>
                <w:szCs w:val="20"/>
              </w:rPr>
              <w:t xml:space="preserve"> </w:t>
            </w:r>
            <w:proofErr w:type="spellStart"/>
            <w:r>
              <w:rPr>
                <w:sz w:val="20"/>
                <w:szCs w:val="20"/>
              </w:rPr>
              <w:t>Used</w:t>
            </w:r>
            <w:proofErr w:type="spellEnd"/>
            <w:r>
              <w:rPr>
                <w:sz w:val="20"/>
                <w:szCs w:val="20"/>
              </w:rPr>
              <w:t xml:space="preserve"> İn </w:t>
            </w:r>
            <w:proofErr w:type="spellStart"/>
            <w:r>
              <w:rPr>
                <w:sz w:val="20"/>
                <w:szCs w:val="20"/>
              </w:rPr>
              <w:t>The</w:t>
            </w:r>
            <w:proofErr w:type="spellEnd"/>
            <w:r>
              <w:rPr>
                <w:sz w:val="20"/>
                <w:szCs w:val="20"/>
              </w:rPr>
              <w:t xml:space="preserve"> Definition o</w:t>
            </w:r>
            <w:r w:rsidRPr="009E7FA8">
              <w:rPr>
                <w:sz w:val="20"/>
                <w:szCs w:val="20"/>
              </w:rPr>
              <w:t xml:space="preserve">f </w:t>
            </w:r>
            <w:proofErr w:type="spellStart"/>
            <w:r w:rsidRPr="009E7FA8">
              <w:rPr>
                <w:sz w:val="20"/>
                <w:szCs w:val="20"/>
              </w:rPr>
              <w:t>Children</w:t>
            </w:r>
            <w:proofErr w:type="spellEnd"/>
            <w:r w:rsidRPr="009E7FA8">
              <w:rPr>
                <w:sz w:val="20"/>
                <w:szCs w:val="20"/>
              </w:rPr>
              <w:t xml:space="preserve"> (</w:t>
            </w:r>
            <w:proofErr w:type="spellStart"/>
            <w:r w:rsidRPr="009E7FA8">
              <w:rPr>
                <w:sz w:val="20"/>
                <w:szCs w:val="20"/>
              </w:rPr>
              <w:t>Observation</w:t>
            </w:r>
            <w:proofErr w:type="spellEnd"/>
            <w:r w:rsidRPr="009E7FA8">
              <w:rPr>
                <w:sz w:val="20"/>
                <w:szCs w:val="20"/>
              </w:rPr>
              <w:t xml:space="preserve">, </w:t>
            </w:r>
            <w:proofErr w:type="spellStart"/>
            <w:r w:rsidRPr="009E7FA8">
              <w:rPr>
                <w:sz w:val="20"/>
                <w:szCs w:val="20"/>
              </w:rPr>
              <w:t>Event</w:t>
            </w:r>
            <w:proofErr w:type="spellEnd"/>
            <w:r w:rsidRPr="009E7FA8">
              <w:rPr>
                <w:sz w:val="20"/>
                <w:szCs w:val="20"/>
              </w:rPr>
              <w:t xml:space="preserve"> </w:t>
            </w:r>
            <w:proofErr w:type="spellStart"/>
            <w:r w:rsidRPr="009E7FA8">
              <w:rPr>
                <w:sz w:val="20"/>
                <w:szCs w:val="20"/>
              </w:rPr>
              <w:t>Recording</w:t>
            </w:r>
            <w:proofErr w:type="spellEnd"/>
            <w:r w:rsidRPr="009E7FA8">
              <w:rPr>
                <w:sz w:val="20"/>
                <w:szCs w:val="20"/>
              </w:rPr>
              <w:t xml:space="preserve">, </w:t>
            </w:r>
            <w:proofErr w:type="spellStart"/>
            <w:r w:rsidRPr="009E7FA8">
              <w:rPr>
                <w:sz w:val="20"/>
                <w:szCs w:val="20"/>
              </w:rPr>
              <w:t>İndividual</w:t>
            </w:r>
            <w:proofErr w:type="spellEnd"/>
            <w:r w:rsidRPr="009E7FA8">
              <w:rPr>
                <w:sz w:val="20"/>
                <w:szCs w:val="20"/>
              </w:rPr>
              <w:t xml:space="preserve"> </w:t>
            </w:r>
            <w:proofErr w:type="spellStart"/>
            <w:r w:rsidRPr="009E7FA8">
              <w:rPr>
                <w:sz w:val="20"/>
                <w:szCs w:val="20"/>
              </w:rPr>
              <w:t>İnterview</w:t>
            </w:r>
            <w:proofErr w:type="spellEnd"/>
            <w:r w:rsidRPr="009E7FA8">
              <w:rPr>
                <w:sz w:val="20"/>
                <w:szCs w:val="20"/>
              </w:rPr>
              <w:t xml:space="preserve">, Home </w:t>
            </w:r>
            <w:proofErr w:type="spellStart"/>
            <w:r w:rsidRPr="009E7FA8">
              <w:rPr>
                <w:sz w:val="20"/>
                <w:szCs w:val="20"/>
              </w:rPr>
              <w:t>Visits</w:t>
            </w:r>
            <w:proofErr w:type="spellEnd"/>
            <w:r w:rsidRPr="009E7FA8">
              <w:rPr>
                <w:sz w:val="20"/>
                <w:szCs w:val="20"/>
              </w:rPr>
              <w:t>)</w:t>
            </w:r>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2A1C24" w:rsidRPr="009E7FA8" w:rsidRDefault="002A1C24" w:rsidP="003B419B">
            <w:pPr>
              <w:spacing w:line="276" w:lineRule="auto"/>
              <w:jc w:val="center"/>
              <w:rPr>
                <w:sz w:val="20"/>
              </w:rPr>
            </w:pPr>
            <w:r w:rsidRPr="009E7FA8">
              <w:rPr>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2A1C24" w:rsidRPr="009E7FA8" w:rsidRDefault="002A1C24" w:rsidP="003B419B">
            <w:pPr>
              <w:spacing w:line="276" w:lineRule="auto"/>
              <w:jc w:val="both"/>
              <w:rPr>
                <w:sz w:val="20"/>
                <w:lang w:val="en-US"/>
              </w:rPr>
            </w:pPr>
            <w:r w:rsidRPr="009E7FA8">
              <w:rPr>
                <w:sz w:val="20"/>
                <w:lang w:val="en-US"/>
              </w:rPr>
              <w:t>MID-TERM EXAM</w:t>
            </w:r>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A1C24" w:rsidRPr="009E7FA8" w:rsidRDefault="002A1C24" w:rsidP="003B419B">
            <w:pPr>
              <w:spacing w:line="276" w:lineRule="auto"/>
              <w:jc w:val="center"/>
              <w:rPr>
                <w:sz w:val="20"/>
              </w:rPr>
            </w:pPr>
            <w:r w:rsidRPr="009E7FA8">
              <w:rPr>
                <w:sz w:val="20"/>
              </w:rPr>
              <w:t>9</w:t>
            </w:r>
          </w:p>
        </w:tc>
        <w:tc>
          <w:tcPr>
            <w:tcW w:w="4407" w:type="pct"/>
            <w:tcBorders>
              <w:top w:val="single" w:sz="6" w:space="0" w:color="auto"/>
            </w:tcBorders>
            <w:shd w:val="clear" w:color="auto" w:fill="auto"/>
          </w:tcPr>
          <w:p w:rsidR="002A1C24" w:rsidRPr="009E7FA8" w:rsidRDefault="002A1C24" w:rsidP="003B419B">
            <w:pPr>
              <w:rPr>
                <w:sz w:val="20"/>
                <w:szCs w:val="20"/>
              </w:rPr>
            </w:pPr>
            <w:proofErr w:type="spellStart"/>
            <w:r w:rsidRPr="009E7FA8">
              <w:rPr>
                <w:sz w:val="20"/>
                <w:szCs w:val="20"/>
              </w:rPr>
              <w:t>Early</w:t>
            </w:r>
            <w:proofErr w:type="spellEnd"/>
            <w:r w:rsidRPr="009E7FA8">
              <w:rPr>
                <w:sz w:val="20"/>
                <w:szCs w:val="20"/>
              </w:rPr>
              <w:t xml:space="preserve"> </w:t>
            </w:r>
            <w:proofErr w:type="spellStart"/>
            <w:r w:rsidRPr="009E7FA8">
              <w:rPr>
                <w:sz w:val="20"/>
                <w:szCs w:val="20"/>
              </w:rPr>
              <w:t>Childhood</w:t>
            </w:r>
            <w:proofErr w:type="spellEnd"/>
            <w:r w:rsidRPr="009E7FA8">
              <w:rPr>
                <w:sz w:val="20"/>
                <w:szCs w:val="20"/>
              </w:rPr>
              <w:t xml:space="preserve"> </w:t>
            </w:r>
            <w:proofErr w:type="spellStart"/>
            <w:r w:rsidRPr="009E7FA8">
              <w:rPr>
                <w:sz w:val="20"/>
                <w:szCs w:val="20"/>
              </w:rPr>
              <w:t>Tests</w:t>
            </w:r>
            <w:proofErr w:type="spellEnd"/>
            <w:r w:rsidRPr="009E7FA8">
              <w:rPr>
                <w:sz w:val="20"/>
                <w:szCs w:val="20"/>
              </w:rPr>
              <w:t xml:space="preserve"> (Development </w:t>
            </w:r>
            <w:proofErr w:type="spellStart"/>
            <w:r w:rsidRPr="009E7FA8">
              <w:rPr>
                <w:sz w:val="20"/>
                <w:szCs w:val="20"/>
              </w:rPr>
              <w:t>Tests</w:t>
            </w:r>
            <w:proofErr w:type="spellEnd"/>
            <w:r w:rsidRPr="009E7FA8">
              <w:rPr>
                <w:sz w:val="20"/>
                <w:szCs w:val="20"/>
              </w:rPr>
              <w:t xml:space="preserve">, </w:t>
            </w:r>
            <w:proofErr w:type="spellStart"/>
            <w:r w:rsidRPr="009E7FA8">
              <w:rPr>
                <w:sz w:val="20"/>
                <w:szCs w:val="20"/>
              </w:rPr>
              <w:t>Projective</w:t>
            </w:r>
            <w:proofErr w:type="spellEnd"/>
            <w:r w:rsidRPr="009E7FA8">
              <w:rPr>
                <w:sz w:val="20"/>
                <w:szCs w:val="20"/>
              </w:rPr>
              <w:t xml:space="preserve"> </w:t>
            </w:r>
            <w:proofErr w:type="spellStart"/>
            <w:r w:rsidRPr="009E7FA8">
              <w:rPr>
                <w:sz w:val="20"/>
                <w:szCs w:val="20"/>
              </w:rPr>
              <w:t>Tests</w:t>
            </w:r>
            <w:proofErr w:type="spellEnd"/>
            <w:r w:rsidRPr="009E7FA8">
              <w:rPr>
                <w:sz w:val="20"/>
                <w:szCs w:val="20"/>
              </w:rPr>
              <w:t xml:space="preserve">, </w:t>
            </w:r>
            <w:proofErr w:type="spellStart"/>
            <w:r w:rsidRPr="009E7FA8">
              <w:rPr>
                <w:sz w:val="20"/>
                <w:szCs w:val="20"/>
              </w:rPr>
              <w:t>İntelligence</w:t>
            </w:r>
            <w:proofErr w:type="spellEnd"/>
            <w:r w:rsidRPr="009E7FA8">
              <w:rPr>
                <w:sz w:val="20"/>
                <w:szCs w:val="20"/>
              </w:rPr>
              <w:t xml:space="preserve"> </w:t>
            </w:r>
            <w:proofErr w:type="spellStart"/>
            <w:r w:rsidRPr="009E7FA8">
              <w:rPr>
                <w:sz w:val="20"/>
                <w:szCs w:val="20"/>
              </w:rPr>
              <w:t>Tests</w:t>
            </w:r>
            <w:proofErr w:type="spellEnd"/>
            <w:r w:rsidRPr="009E7FA8">
              <w:rPr>
                <w:sz w:val="20"/>
                <w:szCs w:val="20"/>
              </w:rPr>
              <w:t>)</w:t>
            </w:r>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A1C24" w:rsidRPr="009E7FA8" w:rsidRDefault="002A1C24" w:rsidP="003B419B">
            <w:pPr>
              <w:spacing w:line="276" w:lineRule="auto"/>
              <w:jc w:val="center"/>
              <w:rPr>
                <w:sz w:val="20"/>
              </w:rPr>
            </w:pPr>
            <w:r w:rsidRPr="009E7FA8">
              <w:rPr>
                <w:sz w:val="20"/>
              </w:rPr>
              <w:t>10</w:t>
            </w:r>
          </w:p>
        </w:tc>
        <w:tc>
          <w:tcPr>
            <w:tcW w:w="4407" w:type="pct"/>
            <w:shd w:val="clear" w:color="auto" w:fill="auto"/>
          </w:tcPr>
          <w:p w:rsidR="002A1C24" w:rsidRPr="009E7FA8" w:rsidRDefault="002A1C24" w:rsidP="003B419B">
            <w:pPr>
              <w:rPr>
                <w:sz w:val="20"/>
                <w:szCs w:val="20"/>
              </w:rPr>
            </w:pPr>
            <w:proofErr w:type="spellStart"/>
            <w:r w:rsidRPr="009E7FA8">
              <w:rPr>
                <w:sz w:val="20"/>
                <w:szCs w:val="20"/>
              </w:rPr>
              <w:t>Early</w:t>
            </w:r>
            <w:proofErr w:type="spellEnd"/>
            <w:r w:rsidRPr="009E7FA8">
              <w:rPr>
                <w:sz w:val="20"/>
                <w:szCs w:val="20"/>
              </w:rPr>
              <w:t xml:space="preserve"> </w:t>
            </w:r>
            <w:proofErr w:type="spellStart"/>
            <w:r w:rsidRPr="009E7FA8">
              <w:rPr>
                <w:sz w:val="20"/>
                <w:szCs w:val="20"/>
              </w:rPr>
              <w:t>Childhood</w:t>
            </w:r>
            <w:proofErr w:type="spellEnd"/>
            <w:r w:rsidRPr="009E7FA8">
              <w:rPr>
                <w:sz w:val="20"/>
                <w:szCs w:val="20"/>
              </w:rPr>
              <w:t xml:space="preserve"> </w:t>
            </w:r>
            <w:proofErr w:type="spellStart"/>
            <w:r w:rsidRPr="009E7FA8">
              <w:rPr>
                <w:sz w:val="20"/>
                <w:szCs w:val="20"/>
              </w:rPr>
              <w:t>Tests</w:t>
            </w:r>
            <w:proofErr w:type="spellEnd"/>
            <w:r w:rsidRPr="009E7FA8">
              <w:rPr>
                <w:sz w:val="20"/>
                <w:szCs w:val="20"/>
              </w:rPr>
              <w:t xml:space="preserve"> (Development </w:t>
            </w:r>
            <w:proofErr w:type="spellStart"/>
            <w:r w:rsidRPr="009E7FA8">
              <w:rPr>
                <w:sz w:val="20"/>
                <w:szCs w:val="20"/>
              </w:rPr>
              <w:t>Tests</w:t>
            </w:r>
            <w:proofErr w:type="spellEnd"/>
            <w:r w:rsidRPr="009E7FA8">
              <w:rPr>
                <w:sz w:val="20"/>
                <w:szCs w:val="20"/>
              </w:rPr>
              <w:t xml:space="preserve">, </w:t>
            </w:r>
            <w:proofErr w:type="spellStart"/>
            <w:r w:rsidRPr="009E7FA8">
              <w:rPr>
                <w:sz w:val="20"/>
                <w:szCs w:val="20"/>
              </w:rPr>
              <w:t>Projective</w:t>
            </w:r>
            <w:proofErr w:type="spellEnd"/>
            <w:r w:rsidRPr="009E7FA8">
              <w:rPr>
                <w:sz w:val="20"/>
                <w:szCs w:val="20"/>
              </w:rPr>
              <w:t xml:space="preserve"> </w:t>
            </w:r>
            <w:proofErr w:type="spellStart"/>
            <w:r w:rsidRPr="009E7FA8">
              <w:rPr>
                <w:sz w:val="20"/>
                <w:szCs w:val="20"/>
              </w:rPr>
              <w:t>Tests</w:t>
            </w:r>
            <w:proofErr w:type="spellEnd"/>
            <w:r w:rsidRPr="009E7FA8">
              <w:rPr>
                <w:sz w:val="20"/>
                <w:szCs w:val="20"/>
              </w:rPr>
              <w:t xml:space="preserve">, </w:t>
            </w:r>
            <w:proofErr w:type="spellStart"/>
            <w:r w:rsidRPr="009E7FA8">
              <w:rPr>
                <w:sz w:val="20"/>
                <w:szCs w:val="20"/>
              </w:rPr>
              <w:t>İntelligence</w:t>
            </w:r>
            <w:proofErr w:type="spellEnd"/>
            <w:r w:rsidRPr="009E7FA8">
              <w:rPr>
                <w:sz w:val="20"/>
                <w:szCs w:val="20"/>
              </w:rPr>
              <w:t xml:space="preserve"> </w:t>
            </w:r>
            <w:proofErr w:type="spellStart"/>
            <w:r w:rsidRPr="009E7FA8">
              <w:rPr>
                <w:sz w:val="20"/>
                <w:szCs w:val="20"/>
              </w:rPr>
              <w:t>Tests</w:t>
            </w:r>
            <w:proofErr w:type="spellEnd"/>
            <w:r w:rsidRPr="009E7FA8">
              <w:rPr>
                <w:sz w:val="20"/>
                <w:szCs w:val="20"/>
              </w:rPr>
              <w:t>)</w:t>
            </w:r>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A1C24" w:rsidRPr="009E7FA8" w:rsidRDefault="002A1C24" w:rsidP="003B419B">
            <w:pPr>
              <w:spacing w:line="276" w:lineRule="auto"/>
              <w:jc w:val="center"/>
              <w:rPr>
                <w:sz w:val="20"/>
              </w:rPr>
            </w:pPr>
            <w:r w:rsidRPr="009E7FA8">
              <w:rPr>
                <w:sz w:val="20"/>
              </w:rPr>
              <w:t>11</w:t>
            </w:r>
          </w:p>
        </w:tc>
        <w:tc>
          <w:tcPr>
            <w:tcW w:w="4407" w:type="pct"/>
            <w:shd w:val="clear" w:color="auto" w:fill="auto"/>
          </w:tcPr>
          <w:p w:rsidR="002A1C24" w:rsidRPr="009E7FA8" w:rsidRDefault="002A1C24" w:rsidP="003B419B">
            <w:pPr>
              <w:spacing w:line="276" w:lineRule="auto"/>
              <w:rPr>
                <w:sz w:val="20"/>
              </w:rPr>
            </w:pPr>
            <w:proofErr w:type="spellStart"/>
            <w:r w:rsidRPr="009E7FA8">
              <w:rPr>
                <w:sz w:val="20"/>
              </w:rPr>
              <w:t>Recognizing</w:t>
            </w:r>
            <w:proofErr w:type="spellEnd"/>
            <w:r w:rsidRPr="009E7FA8">
              <w:rPr>
                <w:sz w:val="20"/>
              </w:rPr>
              <w:t xml:space="preserve"> </w:t>
            </w:r>
            <w:proofErr w:type="spellStart"/>
            <w:r w:rsidRPr="009E7FA8">
              <w:rPr>
                <w:sz w:val="20"/>
              </w:rPr>
              <w:t>The</w:t>
            </w:r>
            <w:proofErr w:type="spellEnd"/>
            <w:r w:rsidRPr="009E7FA8">
              <w:rPr>
                <w:sz w:val="20"/>
              </w:rPr>
              <w:t xml:space="preserve"> Child Through Play </w:t>
            </w:r>
            <w:proofErr w:type="spellStart"/>
            <w:r w:rsidRPr="009E7FA8">
              <w:rPr>
                <w:sz w:val="20"/>
              </w:rPr>
              <w:t>And</w:t>
            </w:r>
            <w:proofErr w:type="spellEnd"/>
            <w:r w:rsidRPr="009E7FA8">
              <w:rPr>
                <w:sz w:val="20"/>
              </w:rPr>
              <w:t xml:space="preserve"> </w:t>
            </w:r>
            <w:proofErr w:type="spellStart"/>
            <w:r w:rsidRPr="009E7FA8">
              <w:rPr>
                <w:sz w:val="20"/>
              </w:rPr>
              <w:t>Painting</w:t>
            </w:r>
            <w:proofErr w:type="spellEnd"/>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A1C24" w:rsidRPr="009E7FA8" w:rsidRDefault="002A1C24" w:rsidP="003B419B">
            <w:pPr>
              <w:spacing w:line="276" w:lineRule="auto"/>
              <w:jc w:val="center"/>
              <w:rPr>
                <w:sz w:val="20"/>
              </w:rPr>
            </w:pPr>
            <w:r w:rsidRPr="009E7FA8">
              <w:rPr>
                <w:sz w:val="20"/>
              </w:rPr>
              <w:t>12</w:t>
            </w:r>
          </w:p>
        </w:tc>
        <w:tc>
          <w:tcPr>
            <w:tcW w:w="4407" w:type="pct"/>
            <w:shd w:val="clear" w:color="auto" w:fill="auto"/>
          </w:tcPr>
          <w:p w:rsidR="002A1C24" w:rsidRPr="009E7FA8" w:rsidRDefault="002A1C24" w:rsidP="003B419B">
            <w:pPr>
              <w:spacing w:line="276" w:lineRule="auto"/>
              <w:rPr>
                <w:sz w:val="20"/>
              </w:rPr>
            </w:pPr>
            <w:proofErr w:type="spellStart"/>
            <w:r w:rsidRPr="009E7FA8">
              <w:rPr>
                <w:sz w:val="20"/>
              </w:rPr>
              <w:t>Recognizing</w:t>
            </w:r>
            <w:proofErr w:type="spellEnd"/>
            <w:r w:rsidRPr="009E7FA8">
              <w:rPr>
                <w:sz w:val="20"/>
              </w:rPr>
              <w:t xml:space="preserve"> </w:t>
            </w:r>
            <w:proofErr w:type="spellStart"/>
            <w:r w:rsidRPr="009E7FA8">
              <w:rPr>
                <w:sz w:val="20"/>
              </w:rPr>
              <w:t>The</w:t>
            </w:r>
            <w:proofErr w:type="spellEnd"/>
            <w:r w:rsidRPr="009E7FA8">
              <w:rPr>
                <w:sz w:val="20"/>
              </w:rPr>
              <w:t xml:space="preserve"> Child Through Play </w:t>
            </w:r>
            <w:proofErr w:type="spellStart"/>
            <w:r w:rsidRPr="009E7FA8">
              <w:rPr>
                <w:sz w:val="20"/>
              </w:rPr>
              <w:t>And</w:t>
            </w:r>
            <w:proofErr w:type="spellEnd"/>
            <w:r w:rsidRPr="009E7FA8">
              <w:rPr>
                <w:sz w:val="20"/>
              </w:rPr>
              <w:t xml:space="preserve"> </w:t>
            </w:r>
            <w:proofErr w:type="spellStart"/>
            <w:r w:rsidRPr="009E7FA8">
              <w:rPr>
                <w:sz w:val="20"/>
              </w:rPr>
              <w:t>Painting</w:t>
            </w:r>
            <w:proofErr w:type="spellEnd"/>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A1C24" w:rsidRPr="009E7FA8" w:rsidRDefault="002A1C24" w:rsidP="003B419B">
            <w:pPr>
              <w:spacing w:line="276" w:lineRule="auto"/>
              <w:jc w:val="center"/>
              <w:rPr>
                <w:sz w:val="20"/>
              </w:rPr>
            </w:pPr>
            <w:r w:rsidRPr="009E7FA8">
              <w:rPr>
                <w:sz w:val="20"/>
              </w:rPr>
              <w:t>13</w:t>
            </w:r>
          </w:p>
        </w:tc>
        <w:tc>
          <w:tcPr>
            <w:tcW w:w="4407" w:type="pct"/>
            <w:shd w:val="clear" w:color="auto" w:fill="auto"/>
          </w:tcPr>
          <w:p w:rsidR="002A1C24" w:rsidRPr="009E7FA8" w:rsidRDefault="002A1C24" w:rsidP="003B419B">
            <w:pPr>
              <w:spacing w:line="276" w:lineRule="auto"/>
              <w:rPr>
                <w:sz w:val="20"/>
              </w:rPr>
            </w:pPr>
            <w:r w:rsidRPr="009E7FA8">
              <w:rPr>
                <w:sz w:val="20"/>
              </w:rPr>
              <w:t>Portfolio (Development File)</w:t>
            </w:r>
          </w:p>
        </w:tc>
      </w:tr>
      <w:tr w:rsidR="002A1C24" w:rsidRPr="009E7FA8" w:rsidTr="003B419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A1C24" w:rsidRPr="009E7FA8" w:rsidRDefault="002A1C24" w:rsidP="003B419B">
            <w:pPr>
              <w:spacing w:line="276" w:lineRule="auto"/>
              <w:jc w:val="center"/>
              <w:rPr>
                <w:sz w:val="20"/>
              </w:rPr>
            </w:pPr>
            <w:r w:rsidRPr="009E7FA8">
              <w:rPr>
                <w:sz w:val="20"/>
              </w:rPr>
              <w:t>14</w:t>
            </w:r>
          </w:p>
        </w:tc>
        <w:tc>
          <w:tcPr>
            <w:tcW w:w="4407" w:type="pct"/>
            <w:tcBorders>
              <w:bottom w:val="single" w:sz="6" w:space="0" w:color="auto"/>
            </w:tcBorders>
            <w:shd w:val="clear" w:color="auto" w:fill="auto"/>
          </w:tcPr>
          <w:p w:rsidR="002A1C24" w:rsidRPr="009E7FA8" w:rsidRDefault="002A1C24" w:rsidP="003B419B">
            <w:pPr>
              <w:spacing w:line="276" w:lineRule="auto"/>
              <w:rPr>
                <w:sz w:val="20"/>
              </w:rPr>
            </w:pPr>
            <w:proofErr w:type="spellStart"/>
            <w:r w:rsidRPr="009E7FA8">
              <w:rPr>
                <w:sz w:val="20"/>
              </w:rPr>
              <w:t>Reporting</w:t>
            </w:r>
            <w:proofErr w:type="spellEnd"/>
            <w:r w:rsidRPr="009E7FA8">
              <w:rPr>
                <w:sz w:val="20"/>
              </w:rPr>
              <w:t xml:space="preserve"> </w:t>
            </w:r>
          </w:p>
        </w:tc>
      </w:tr>
      <w:tr w:rsidR="002A1C24" w:rsidRPr="009E7FA8" w:rsidTr="003B419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2A1C24" w:rsidRPr="009E7FA8" w:rsidRDefault="002A1C24" w:rsidP="003B419B">
            <w:pPr>
              <w:spacing w:line="276" w:lineRule="auto"/>
              <w:jc w:val="center"/>
              <w:rPr>
                <w:sz w:val="20"/>
              </w:rPr>
            </w:pPr>
            <w:r w:rsidRPr="009E7FA8">
              <w:rPr>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2A1C24" w:rsidRPr="009E7FA8" w:rsidRDefault="002A1C24" w:rsidP="003B419B">
            <w:pPr>
              <w:spacing w:line="276" w:lineRule="auto"/>
              <w:rPr>
                <w:sz w:val="20"/>
                <w:lang w:val="en-US"/>
              </w:rPr>
            </w:pPr>
            <w:r w:rsidRPr="009E7FA8">
              <w:rPr>
                <w:sz w:val="20"/>
                <w:lang w:val="en-US"/>
              </w:rPr>
              <w:t>FINAL EXAM</w:t>
            </w:r>
          </w:p>
        </w:tc>
      </w:tr>
    </w:tbl>
    <w:p w:rsidR="002A1C24" w:rsidRPr="009E7FA8" w:rsidRDefault="002A1C24" w:rsidP="002A1C24">
      <w:pPr>
        <w:spacing w:line="276" w:lineRule="auto"/>
        <w:rPr>
          <w:sz w:val="20"/>
        </w:rPr>
        <w:sectPr w:rsidR="002A1C24" w:rsidRPr="009E7FA8" w:rsidSect="003A0B5F">
          <w:pgSz w:w="11906" w:h="16838"/>
          <w:pgMar w:top="720" w:right="1134" w:bottom="720" w:left="1134" w:header="709" w:footer="709" w:gutter="0"/>
          <w:cols w:space="708"/>
        </w:sectPr>
      </w:pPr>
    </w:p>
    <w:p w:rsidR="002A1C24" w:rsidRPr="009E7FA8" w:rsidRDefault="002A1C24" w:rsidP="002A1C24">
      <w:pPr>
        <w:spacing w:line="276" w:lineRule="auto"/>
        <w:rPr>
          <w:sz w:val="20"/>
        </w:rPr>
      </w:pPr>
    </w:p>
    <w:p w:rsidR="002A1C24" w:rsidRPr="009E7FA8" w:rsidRDefault="002A1C24" w:rsidP="002A1C24">
      <w:pPr>
        <w:spacing w:line="276" w:lineRule="auto"/>
        <w:rPr>
          <w:color w:val="FF0000"/>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A1C24" w:rsidRPr="009E7FA8" w:rsidTr="003B419B">
        <w:tc>
          <w:tcPr>
            <w:tcW w:w="771" w:type="dxa"/>
            <w:shd w:val="clear" w:color="auto" w:fill="auto"/>
          </w:tcPr>
          <w:p w:rsidR="002A1C24" w:rsidRPr="009E7FA8" w:rsidRDefault="002A1C24" w:rsidP="003B419B">
            <w:pPr>
              <w:spacing w:line="276" w:lineRule="auto"/>
              <w:jc w:val="center"/>
              <w:rPr>
                <w:b/>
                <w:sz w:val="20"/>
              </w:rPr>
            </w:pPr>
            <w:r w:rsidRPr="009E7FA8">
              <w:rPr>
                <w:b/>
                <w:sz w:val="20"/>
              </w:rPr>
              <w:t>NO</w:t>
            </w:r>
          </w:p>
        </w:tc>
        <w:tc>
          <w:tcPr>
            <w:tcW w:w="7812" w:type="dxa"/>
            <w:shd w:val="clear" w:color="auto" w:fill="auto"/>
          </w:tcPr>
          <w:p w:rsidR="002A1C24" w:rsidRPr="009E7FA8" w:rsidRDefault="002A1C24" w:rsidP="003B419B">
            <w:pPr>
              <w:spacing w:line="276" w:lineRule="auto"/>
              <w:rPr>
                <w:b/>
                <w:sz w:val="20"/>
              </w:rPr>
            </w:pPr>
            <w:r w:rsidRPr="009E7FA8">
              <w:rPr>
                <w:b/>
                <w:sz w:val="20"/>
              </w:rPr>
              <w:t>PROGRAM OUTCOMES</w:t>
            </w:r>
          </w:p>
        </w:tc>
        <w:tc>
          <w:tcPr>
            <w:tcW w:w="456" w:type="dxa"/>
            <w:shd w:val="clear" w:color="auto" w:fill="auto"/>
          </w:tcPr>
          <w:p w:rsidR="002A1C24" w:rsidRPr="009E7FA8" w:rsidRDefault="002A1C24" w:rsidP="003B419B">
            <w:pPr>
              <w:spacing w:line="276" w:lineRule="auto"/>
              <w:jc w:val="center"/>
              <w:rPr>
                <w:b/>
                <w:sz w:val="20"/>
              </w:rPr>
            </w:pPr>
            <w:r w:rsidRPr="009E7FA8">
              <w:rPr>
                <w:b/>
                <w:sz w:val="20"/>
              </w:rPr>
              <w:t>3</w:t>
            </w:r>
          </w:p>
        </w:tc>
        <w:tc>
          <w:tcPr>
            <w:tcW w:w="425" w:type="dxa"/>
            <w:shd w:val="clear" w:color="auto" w:fill="auto"/>
          </w:tcPr>
          <w:p w:rsidR="002A1C24" w:rsidRPr="009E7FA8" w:rsidRDefault="002A1C24" w:rsidP="003B419B">
            <w:pPr>
              <w:spacing w:line="276" w:lineRule="auto"/>
              <w:jc w:val="center"/>
              <w:rPr>
                <w:b/>
                <w:sz w:val="20"/>
              </w:rPr>
            </w:pPr>
            <w:r w:rsidRPr="009E7FA8">
              <w:rPr>
                <w:b/>
                <w:sz w:val="20"/>
              </w:rPr>
              <w:t>2</w:t>
            </w:r>
          </w:p>
        </w:tc>
        <w:tc>
          <w:tcPr>
            <w:tcW w:w="425" w:type="dxa"/>
            <w:shd w:val="clear" w:color="auto" w:fill="auto"/>
          </w:tcPr>
          <w:p w:rsidR="002A1C24" w:rsidRPr="009E7FA8" w:rsidRDefault="002A1C24" w:rsidP="003B419B">
            <w:pPr>
              <w:spacing w:line="276" w:lineRule="auto"/>
              <w:jc w:val="center"/>
              <w:rPr>
                <w:b/>
                <w:sz w:val="20"/>
              </w:rPr>
            </w:pPr>
            <w:r w:rsidRPr="009E7FA8">
              <w:rPr>
                <w:b/>
                <w:sz w:val="20"/>
              </w:rPr>
              <w:t>1</w:t>
            </w: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contextualSpacing/>
              <w:rPr>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lang w:val="en-US"/>
              </w:rPr>
              <w:t xml:space="preserve">Be able to use Turkish language suitable for rules, effectively and properly, and to communicate effectively with students. </w:t>
            </w:r>
          </w:p>
        </w:tc>
        <w:tc>
          <w:tcPr>
            <w:tcW w:w="456"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lang w:val="en-US"/>
              </w:rPr>
              <w:t xml:space="preserve">Be able to use </w:t>
            </w:r>
            <w:proofErr w:type="spellStart"/>
            <w:r w:rsidRPr="009E7FA8">
              <w:rPr>
                <w:rStyle w:val="hps"/>
                <w:color w:val="000000"/>
                <w:sz w:val="20"/>
              </w:rPr>
              <w:t>materials</w:t>
            </w:r>
            <w:proofErr w:type="spellEnd"/>
            <w:r w:rsidRPr="009E7FA8">
              <w:rPr>
                <w:rStyle w:val="hps"/>
                <w:color w:val="000000"/>
                <w:sz w:val="20"/>
              </w:rPr>
              <w:t>,</w:t>
            </w:r>
            <w:r w:rsidRPr="009E7FA8">
              <w:rPr>
                <w:color w:val="000000"/>
                <w:sz w:val="20"/>
              </w:rPr>
              <w:t xml:space="preserve"> </w:t>
            </w:r>
            <w:proofErr w:type="spellStart"/>
            <w:r w:rsidRPr="009E7FA8">
              <w:rPr>
                <w:rStyle w:val="hps"/>
                <w:color w:val="000000"/>
                <w:sz w:val="20"/>
              </w:rPr>
              <w:t>information</w:t>
            </w:r>
            <w:proofErr w:type="spellEnd"/>
            <w:r w:rsidRPr="009E7FA8">
              <w:rPr>
                <w:rStyle w:val="hps"/>
                <w:color w:val="000000"/>
                <w:sz w:val="20"/>
              </w:rPr>
              <w:t xml:space="preserve"> </w:t>
            </w:r>
            <w:proofErr w:type="spellStart"/>
            <w:r w:rsidRPr="009E7FA8">
              <w:rPr>
                <w:rStyle w:val="hps"/>
                <w:color w:val="000000"/>
                <w:sz w:val="20"/>
              </w:rPr>
              <w:t>technology</w:t>
            </w:r>
            <w:proofErr w:type="spellEnd"/>
            <w:r w:rsidRPr="009E7FA8">
              <w:rPr>
                <w:rStyle w:val="hps"/>
                <w:color w:val="000000"/>
                <w:sz w:val="20"/>
              </w:rPr>
              <w:t xml:space="preserve"> </w:t>
            </w:r>
            <w:proofErr w:type="spellStart"/>
            <w:r w:rsidRPr="009E7FA8">
              <w:rPr>
                <w:rStyle w:val="hps"/>
                <w:color w:val="000000"/>
                <w:sz w:val="20"/>
              </w:rPr>
              <w:t>and</w:t>
            </w:r>
            <w:proofErr w:type="spellEnd"/>
            <w:r w:rsidRPr="009E7FA8">
              <w:rPr>
                <w:rStyle w:val="hps"/>
                <w:color w:val="000000"/>
                <w:sz w:val="20"/>
              </w:rPr>
              <w:t xml:space="preserve"> </w:t>
            </w:r>
            <w:proofErr w:type="spellStart"/>
            <w:r w:rsidRPr="009E7FA8">
              <w:rPr>
                <w:color w:val="000000"/>
                <w:sz w:val="20"/>
              </w:rPr>
              <w:t>communication</w:t>
            </w:r>
            <w:proofErr w:type="spellEnd"/>
            <w:r w:rsidRPr="009E7FA8">
              <w:rPr>
                <w:rStyle w:val="hps"/>
                <w:color w:val="000000"/>
                <w:sz w:val="20"/>
              </w:rPr>
              <w:t xml:space="preserve"> </w:t>
            </w:r>
            <w:proofErr w:type="spellStart"/>
            <w:r w:rsidRPr="009E7FA8">
              <w:rPr>
                <w:rStyle w:val="hps"/>
                <w:color w:val="000000"/>
                <w:sz w:val="20"/>
              </w:rPr>
              <w:t>technology</w:t>
            </w:r>
            <w:proofErr w:type="spellEnd"/>
            <w:r w:rsidRPr="009E7FA8">
              <w:rPr>
                <w:rStyle w:val="hps"/>
                <w:color w:val="000000"/>
                <w:sz w:val="20"/>
              </w:rPr>
              <w:t xml:space="preserve"> </w:t>
            </w:r>
            <w:proofErr w:type="spellStart"/>
            <w:r w:rsidRPr="009E7FA8">
              <w:rPr>
                <w:rStyle w:val="hps"/>
                <w:color w:val="000000"/>
                <w:sz w:val="20"/>
              </w:rPr>
              <w:t>for</w:t>
            </w:r>
            <w:proofErr w:type="spellEnd"/>
            <w:r w:rsidRPr="009E7FA8">
              <w:rPr>
                <w:rStyle w:val="hps"/>
                <w:color w:val="000000"/>
                <w:sz w:val="20"/>
              </w:rPr>
              <w:t xml:space="preserve"> </w:t>
            </w:r>
            <w:proofErr w:type="spellStart"/>
            <w:r w:rsidRPr="009E7FA8">
              <w:rPr>
                <w:rStyle w:val="hps"/>
                <w:color w:val="000000"/>
                <w:sz w:val="20"/>
              </w:rPr>
              <w:t>required</w:t>
            </w:r>
            <w:proofErr w:type="spellEnd"/>
            <w:r w:rsidRPr="009E7FA8">
              <w:rPr>
                <w:rStyle w:val="hps"/>
                <w:color w:val="000000"/>
                <w:sz w:val="20"/>
              </w:rPr>
              <w:t xml:space="preserve"> </w:t>
            </w:r>
            <w:proofErr w:type="spellStart"/>
            <w:r w:rsidRPr="009E7FA8">
              <w:rPr>
                <w:rStyle w:val="hps"/>
                <w:color w:val="000000"/>
                <w:sz w:val="20"/>
              </w:rPr>
              <w:t>preschool</w:t>
            </w:r>
            <w:proofErr w:type="spellEnd"/>
            <w:r w:rsidRPr="009E7FA8">
              <w:rPr>
                <w:rStyle w:val="hps"/>
                <w:color w:val="000000"/>
                <w:sz w:val="20"/>
              </w:rPr>
              <w:t xml:space="preserve"> </w:t>
            </w:r>
            <w:proofErr w:type="spellStart"/>
            <w:proofErr w:type="gramStart"/>
            <w:r w:rsidRPr="009E7FA8">
              <w:rPr>
                <w:rStyle w:val="hps"/>
                <w:color w:val="000000"/>
                <w:sz w:val="20"/>
              </w:rPr>
              <w:t>education</w:t>
            </w:r>
            <w:proofErr w:type="spellEnd"/>
            <w:r w:rsidRPr="009E7FA8">
              <w:rPr>
                <w:rStyle w:val="hps"/>
                <w:color w:val="000000"/>
                <w:sz w:val="20"/>
              </w:rPr>
              <w:t xml:space="preserve"> </w:t>
            </w:r>
            <w:r w:rsidRPr="009E7FA8">
              <w:rPr>
                <w:color w:val="000000"/>
                <w:sz w:val="20"/>
                <w:lang w:val="en-US"/>
              </w:rPr>
              <w:t>.</w:t>
            </w:r>
            <w:proofErr w:type="gramEnd"/>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proofErr w:type="spellStart"/>
            <w:r w:rsidRPr="009E7FA8">
              <w:rPr>
                <w:rStyle w:val="hps"/>
                <w:color w:val="000000"/>
                <w:sz w:val="20"/>
              </w:rPr>
              <w:t>Recognizes</w:t>
            </w:r>
            <w:proofErr w:type="spellEnd"/>
            <w:r w:rsidRPr="009E7FA8">
              <w:rPr>
                <w:rStyle w:val="hps"/>
                <w:color w:val="000000"/>
                <w:sz w:val="20"/>
              </w:rPr>
              <w:t xml:space="preserve"> </w:t>
            </w:r>
            <w:proofErr w:type="spellStart"/>
            <w:r w:rsidRPr="009E7FA8">
              <w:rPr>
                <w:rStyle w:val="hps"/>
                <w:color w:val="000000"/>
                <w:sz w:val="20"/>
              </w:rPr>
              <w:t>the</w:t>
            </w:r>
            <w:proofErr w:type="spellEnd"/>
            <w:r w:rsidRPr="009E7FA8">
              <w:rPr>
                <w:color w:val="000000"/>
                <w:sz w:val="20"/>
              </w:rPr>
              <w:t xml:space="preserve"> </w:t>
            </w:r>
            <w:proofErr w:type="spellStart"/>
            <w:r w:rsidRPr="009E7FA8">
              <w:rPr>
                <w:rStyle w:val="hps"/>
                <w:color w:val="000000"/>
                <w:sz w:val="20"/>
              </w:rPr>
              <w:t>pre-school</w:t>
            </w:r>
            <w:proofErr w:type="spellEnd"/>
            <w:r w:rsidRPr="009E7FA8">
              <w:rPr>
                <w:color w:val="000000"/>
                <w:sz w:val="20"/>
              </w:rPr>
              <w:t xml:space="preserve"> </w:t>
            </w:r>
            <w:proofErr w:type="spellStart"/>
            <w:r w:rsidRPr="009E7FA8">
              <w:rPr>
                <w:rStyle w:val="hps"/>
                <w:color w:val="000000"/>
                <w:sz w:val="20"/>
              </w:rPr>
              <w:t>education</w:t>
            </w:r>
            <w:proofErr w:type="spellEnd"/>
            <w:r w:rsidRPr="009E7FA8">
              <w:rPr>
                <w:rStyle w:val="hps"/>
                <w:color w:val="000000"/>
                <w:sz w:val="20"/>
              </w:rPr>
              <w:t xml:space="preserve"> </w:t>
            </w:r>
            <w:proofErr w:type="spellStart"/>
            <w:r w:rsidRPr="009E7FA8">
              <w:rPr>
                <w:rStyle w:val="hps"/>
                <w:color w:val="000000"/>
                <w:sz w:val="20"/>
              </w:rPr>
              <w:t>institutions</w:t>
            </w:r>
            <w:proofErr w:type="spellEnd"/>
            <w:r w:rsidRPr="009E7FA8">
              <w:rPr>
                <w:color w:val="000000"/>
                <w:sz w:val="20"/>
              </w:rPr>
              <w:t xml:space="preserve">, </w:t>
            </w:r>
            <w:proofErr w:type="spellStart"/>
            <w:r w:rsidRPr="009E7FA8">
              <w:rPr>
                <w:rStyle w:val="hps"/>
                <w:color w:val="000000"/>
                <w:sz w:val="20"/>
              </w:rPr>
              <w:t>refers</w:t>
            </w:r>
            <w:proofErr w:type="spellEnd"/>
            <w:r w:rsidRPr="009E7FA8">
              <w:rPr>
                <w:rStyle w:val="hps"/>
                <w:color w:val="000000"/>
                <w:sz w:val="20"/>
              </w:rPr>
              <w:t xml:space="preserve"> </w:t>
            </w:r>
            <w:proofErr w:type="spellStart"/>
            <w:r w:rsidRPr="009E7FA8">
              <w:rPr>
                <w:rStyle w:val="hps"/>
                <w:color w:val="000000"/>
                <w:sz w:val="20"/>
              </w:rPr>
              <w:t>to</w:t>
            </w:r>
            <w:proofErr w:type="spellEnd"/>
            <w:r w:rsidRPr="009E7FA8">
              <w:rPr>
                <w:rStyle w:val="hps"/>
                <w:color w:val="000000"/>
                <w:sz w:val="20"/>
              </w:rPr>
              <w:t xml:space="preserve"> </w:t>
            </w:r>
            <w:proofErr w:type="spellStart"/>
            <w:r w:rsidRPr="009E7FA8">
              <w:rPr>
                <w:rStyle w:val="hps"/>
                <w:color w:val="000000"/>
                <w:sz w:val="20"/>
              </w:rPr>
              <w:t>the</w:t>
            </w:r>
            <w:proofErr w:type="spellEnd"/>
            <w:r w:rsidRPr="009E7FA8">
              <w:rPr>
                <w:rStyle w:val="hps"/>
                <w:color w:val="000000"/>
                <w:sz w:val="20"/>
              </w:rPr>
              <w:t xml:space="preserve"> </w:t>
            </w:r>
            <w:proofErr w:type="spellStart"/>
            <w:r w:rsidRPr="009E7FA8">
              <w:rPr>
                <w:rStyle w:val="hps"/>
                <w:color w:val="000000"/>
                <w:sz w:val="20"/>
              </w:rPr>
              <w:t>characteristics</w:t>
            </w:r>
            <w:proofErr w:type="spellEnd"/>
            <w:r w:rsidRPr="009E7FA8">
              <w:rPr>
                <w:color w:val="000000"/>
                <w:sz w:val="20"/>
              </w:rPr>
              <w:t xml:space="preserve">, </w:t>
            </w:r>
            <w:proofErr w:type="spellStart"/>
            <w:r w:rsidRPr="009E7FA8">
              <w:rPr>
                <w:color w:val="000000"/>
                <w:sz w:val="20"/>
              </w:rPr>
              <w:t>have</w:t>
            </w:r>
            <w:proofErr w:type="spellEnd"/>
            <w:r w:rsidRPr="009E7FA8">
              <w:rPr>
                <w:color w:val="000000"/>
                <w:sz w:val="20"/>
              </w:rPr>
              <w:t xml:space="preserve"> </w:t>
            </w:r>
            <w:proofErr w:type="spellStart"/>
            <w:r w:rsidRPr="009E7FA8">
              <w:rPr>
                <w:color w:val="000000"/>
                <w:sz w:val="20"/>
              </w:rPr>
              <w:t>knowledge</w:t>
            </w:r>
            <w:proofErr w:type="spellEnd"/>
            <w:r w:rsidRPr="009E7FA8">
              <w:rPr>
                <w:color w:val="000000"/>
                <w:sz w:val="20"/>
              </w:rPr>
              <w:t xml:space="preserve"> </w:t>
            </w:r>
            <w:proofErr w:type="spellStart"/>
            <w:r w:rsidRPr="009E7FA8">
              <w:rPr>
                <w:color w:val="000000"/>
                <w:sz w:val="20"/>
              </w:rPr>
              <w:t>about</w:t>
            </w:r>
            <w:proofErr w:type="spellEnd"/>
            <w:r w:rsidRPr="009E7FA8">
              <w:rPr>
                <w:color w:val="000000"/>
                <w:sz w:val="20"/>
              </w:rPr>
              <w:t xml:space="preserve"> </w:t>
            </w:r>
            <w:proofErr w:type="spellStart"/>
            <w:r w:rsidRPr="009E7FA8">
              <w:rPr>
                <w:rStyle w:val="hps"/>
                <w:color w:val="000000"/>
                <w:sz w:val="20"/>
              </w:rPr>
              <w:t>features</w:t>
            </w:r>
            <w:proofErr w:type="spellEnd"/>
            <w:r w:rsidRPr="009E7FA8">
              <w:rPr>
                <w:color w:val="000000"/>
                <w:sz w:val="20"/>
              </w:rPr>
              <w:t xml:space="preserve"> </w:t>
            </w:r>
            <w:r w:rsidRPr="009E7FA8">
              <w:rPr>
                <w:rStyle w:val="hps"/>
                <w:color w:val="000000"/>
                <w:sz w:val="20"/>
              </w:rPr>
              <w:t xml:space="preserve">of </w:t>
            </w:r>
            <w:proofErr w:type="spellStart"/>
            <w:r w:rsidRPr="009E7FA8">
              <w:rPr>
                <w:rStyle w:val="hps"/>
                <w:color w:val="000000"/>
                <w:sz w:val="20"/>
              </w:rPr>
              <w:t>preschool</w:t>
            </w:r>
            <w:proofErr w:type="spellEnd"/>
            <w:r w:rsidRPr="009E7FA8">
              <w:rPr>
                <w:rStyle w:val="hps"/>
                <w:color w:val="000000"/>
                <w:sz w:val="20"/>
              </w:rPr>
              <w:t xml:space="preserve"> </w:t>
            </w:r>
            <w:proofErr w:type="spellStart"/>
            <w:r w:rsidRPr="009E7FA8">
              <w:rPr>
                <w:rStyle w:val="hps"/>
                <w:color w:val="000000"/>
                <w:sz w:val="20"/>
              </w:rPr>
              <w:t>teachers</w:t>
            </w:r>
            <w:proofErr w:type="spellEnd"/>
            <w:r w:rsidRPr="009E7FA8">
              <w:rPr>
                <w:color w:val="000000"/>
                <w:sz w:val="20"/>
              </w:rPr>
              <w:t xml:space="preserve">. </w:t>
            </w:r>
          </w:p>
        </w:tc>
        <w:tc>
          <w:tcPr>
            <w:tcW w:w="456"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rPr>
            </w:pPr>
            <w:r w:rsidRPr="009E7FA8">
              <w:rPr>
                <w:color w:val="000000"/>
                <w:sz w:val="20"/>
              </w:rPr>
              <w:t xml:space="preserve"> Be </w:t>
            </w:r>
            <w:proofErr w:type="spellStart"/>
            <w:r w:rsidRPr="009E7FA8">
              <w:rPr>
                <w:color w:val="000000"/>
                <w:sz w:val="20"/>
              </w:rPr>
              <w:t>able</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follow</w:t>
            </w:r>
            <w:proofErr w:type="spellEnd"/>
            <w:r w:rsidRPr="009E7FA8">
              <w:rPr>
                <w:color w:val="000000"/>
                <w:sz w:val="20"/>
              </w:rPr>
              <w:t xml:space="preserve"> </w:t>
            </w:r>
            <w:proofErr w:type="spellStart"/>
            <w:r w:rsidRPr="009E7FA8">
              <w:rPr>
                <w:color w:val="000000"/>
                <w:sz w:val="20"/>
              </w:rPr>
              <w:t>current</w:t>
            </w:r>
            <w:proofErr w:type="spellEnd"/>
            <w:r w:rsidRPr="009E7FA8">
              <w:rPr>
                <w:color w:val="000000"/>
                <w:sz w:val="20"/>
              </w:rPr>
              <w:t xml:space="preserve"> </w:t>
            </w:r>
            <w:proofErr w:type="spellStart"/>
            <w:r w:rsidRPr="009E7FA8">
              <w:rPr>
                <w:color w:val="000000"/>
                <w:sz w:val="20"/>
              </w:rPr>
              <w:t>national</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international</w:t>
            </w:r>
            <w:proofErr w:type="spellEnd"/>
            <w:r w:rsidRPr="009E7FA8">
              <w:rPr>
                <w:color w:val="000000"/>
                <w:sz w:val="20"/>
              </w:rPr>
              <w:t xml:space="preserve"> </w:t>
            </w:r>
            <w:proofErr w:type="spellStart"/>
            <w:r w:rsidRPr="009E7FA8">
              <w:rPr>
                <w:color w:val="000000"/>
                <w:sz w:val="20"/>
              </w:rPr>
              <w:t>development</w:t>
            </w:r>
            <w:proofErr w:type="spellEnd"/>
            <w:r w:rsidRPr="009E7FA8">
              <w:rPr>
                <w:color w:val="000000"/>
                <w:sz w:val="20"/>
              </w:rPr>
              <w:t xml:space="preserve"> </w:t>
            </w:r>
            <w:proofErr w:type="spellStart"/>
            <w:r w:rsidRPr="009E7FA8">
              <w:rPr>
                <w:color w:val="000000"/>
                <w:sz w:val="20"/>
              </w:rPr>
              <w:t>about</w:t>
            </w:r>
            <w:proofErr w:type="spellEnd"/>
            <w:r w:rsidRPr="009E7FA8">
              <w:rPr>
                <w:color w:val="000000"/>
                <w:sz w:val="20"/>
              </w:rPr>
              <w:t xml:space="preserve"> </w:t>
            </w:r>
            <w:proofErr w:type="spellStart"/>
            <w:r w:rsidRPr="009E7FA8">
              <w:rPr>
                <w:color w:val="000000"/>
                <w:sz w:val="20"/>
              </w:rPr>
              <w:t>preschool</w:t>
            </w:r>
            <w:proofErr w:type="spellEnd"/>
            <w:r w:rsidRPr="009E7FA8">
              <w:rPr>
                <w:color w:val="000000"/>
                <w:sz w:val="20"/>
              </w:rPr>
              <w:t xml:space="preserve"> </w:t>
            </w:r>
            <w:proofErr w:type="spellStart"/>
            <w:r w:rsidRPr="009E7FA8">
              <w:rPr>
                <w:color w:val="000000"/>
                <w:sz w:val="20"/>
              </w:rPr>
              <w:t>education</w:t>
            </w:r>
            <w:proofErr w:type="spellEnd"/>
            <w:r w:rsidRPr="009E7FA8">
              <w:rPr>
                <w:color w:val="000000"/>
                <w:sz w:val="20"/>
              </w:rPr>
              <w:t xml:space="preserve"> </w:t>
            </w:r>
            <w:proofErr w:type="spellStart"/>
            <w:r w:rsidRPr="009E7FA8">
              <w:rPr>
                <w:color w:val="000000"/>
                <w:sz w:val="20"/>
              </w:rPr>
              <w:t>field</w:t>
            </w:r>
            <w:proofErr w:type="spellEnd"/>
            <w:r w:rsidRPr="009E7FA8">
              <w:rPr>
                <w:color w:val="000000"/>
                <w:sz w:val="20"/>
              </w:rPr>
              <w:t>.</w:t>
            </w:r>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rPr>
              <w:t xml:space="preserve">Be </w:t>
            </w:r>
            <w:proofErr w:type="spellStart"/>
            <w:r w:rsidRPr="009E7FA8">
              <w:rPr>
                <w:color w:val="000000"/>
                <w:sz w:val="20"/>
              </w:rPr>
              <w:t>able</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take</w:t>
            </w:r>
            <w:proofErr w:type="spellEnd"/>
            <w:r w:rsidRPr="009E7FA8">
              <w:rPr>
                <w:color w:val="000000"/>
                <w:sz w:val="20"/>
              </w:rPr>
              <w:t xml:space="preserve"> </w:t>
            </w:r>
            <w:proofErr w:type="spellStart"/>
            <w:r w:rsidRPr="009E7FA8">
              <w:rPr>
                <w:color w:val="000000"/>
                <w:sz w:val="20"/>
              </w:rPr>
              <w:t>responsibility</w:t>
            </w:r>
            <w:proofErr w:type="spellEnd"/>
            <w:r w:rsidRPr="009E7FA8">
              <w:rPr>
                <w:color w:val="000000"/>
                <w:sz w:val="20"/>
              </w:rPr>
              <w:t xml:space="preserve"> </w:t>
            </w:r>
            <w:proofErr w:type="spellStart"/>
            <w:r w:rsidRPr="009E7FA8">
              <w:rPr>
                <w:color w:val="000000"/>
                <w:sz w:val="20"/>
              </w:rPr>
              <w:t>individually</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as a </w:t>
            </w:r>
            <w:proofErr w:type="spellStart"/>
            <w:r w:rsidRPr="009E7FA8">
              <w:rPr>
                <w:color w:val="000000"/>
                <w:sz w:val="20"/>
              </w:rPr>
              <w:t>member</w:t>
            </w:r>
            <w:proofErr w:type="spellEnd"/>
            <w:r w:rsidRPr="009E7FA8">
              <w:rPr>
                <w:color w:val="000000"/>
                <w:sz w:val="20"/>
              </w:rPr>
              <w:t xml:space="preserve"> of </w:t>
            </w:r>
            <w:proofErr w:type="spellStart"/>
            <w:r w:rsidRPr="009E7FA8">
              <w:rPr>
                <w:color w:val="000000"/>
                <w:sz w:val="20"/>
              </w:rPr>
              <w:t>group</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solve</w:t>
            </w:r>
            <w:proofErr w:type="spellEnd"/>
            <w:r w:rsidRPr="009E7FA8">
              <w:rPr>
                <w:color w:val="000000"/>
                <w:sz w:val="20"/>
              </w:rPr>
              <w:t xml:space="preserve"> </w:t>
            </w:r>
            <w:proofErr w:type="spellStart"/>
            <w:r w:rsidRPr="009E7FA8">
              <w:rPr>
                <w:color w:val="000000"/>
                <w:sz w:val="20"/>
              </w:rPr>
              <w:t>the</w:t>
            </w:r>
            <w:proofErr w:type="spellEnd"/>
            <w:r w:rsidRPr="009E7FA8">
              <w:rPr>
                <w:color w:val="000000"/>
                <w:sz w:val="20"/>
              </w:rPr>
              <w:t xml:space="preserve"> </w:t>
            </w:r>
            <w:proofErr w:type="spellStart"/>
            <w:r w:rsidRPr="009E7FA8">
              <w:rPr>
                <w:color w:val="000000"/>
                <w:sz w:val="20"/>
              </w:rPr>
              <w:t>problems</w:t>
            </w:r>
            <w:proofErr w:type="spellEnd"/>
            <w:r w:rsidRPr="009E7FA8">
              <w:rPr>
                <w:color w:val="000000"/>
                <w:sz w:val="20"/>
              </w:rPr>
              <w:t xml:space="preserve"> </w:t>
            </w:r>
            <w:proofErr w:type="spellStart"/>
            <w:r w:rsidRPr="009E7FA8">
              <w:rPr>
                <w:color w:val="000000"/>
                <w:sz w:val="20"/>
              </w:rPr>
              <w:t>faced</w:t>
            </w:r>
            <w:proofErr w:type="spellEnd"/>
            <w:r w:rsidRPr="009E7FA8">
              <w:rPr>
                <w:color w:val="000000"/>
                <w:sz w:val="20"/>
              </w:rPr>
              <w:t xml:space="preserve"> in </w:t>
            </w:r>
            <w:proofErr w:type="spellStart"/>
            <w:r w:rsidRPr="009E7FA8">
              <w:rPr>
                <w:color w:val="000000"/>
                <w:sz w:val="20"/>
              </w:rPr>
              <w:t>practice</w:t>
            </w:r>
            <w:proofErr w:type="spellEnd"/>
            <w:r w:rsidRPr="009E7FA8">
              <w:rPr>
                <w:color w:val="000000"/>
                <w:sz w:val="20"/>
              </w:rPr>
              <w:t xml:space="preserve"> of </w:t>
            </w:r>
            <w:proofErr w:type="spellStart"/>
            <w:r w:rsidRPr="009E7FA8">
              <w:rPr>
                <w:color w:val="000000"/>
                <w:sz w:val="20"/>
              </w:rPr>
              <w:t>preschool</w:t>
            </w:r>
            <w:proofErr w:type="spellEnd"/>
            <w:r w:rsidRPr="009E7FA8">
              <w:rPr>
                <w:color w:val="000000"/>
                <w:sz w:val="20"/>
              </w:rPr>
              <w:t xml:space="preserve"> </w:t>
            </w:r>
            <w:proofErr w:type="spellStart"/>
            <w:r w:rsidRPr="009E7FA8">
              <w:rPr>
                <w:color w:val="000000"/>
                <w:sz w:val="20"/>
              </w:rPr>
              <w:t>education</w:t>
            </w:r>
            <w:proofErr w:type="spellEnd"/>
            <w:r w:rsidRPr="009E7FA8">
              <w:rPr>
                <w:color w:val="000000"/>
                <w:sz w:val="20"/>
              </w:rPr>
              <w:t xml:space="preserve"> </w:t>
            </w:r>
            <w:proofErr w:type="spellStart"/>
            <w:r w:rsidRPr="009E7FA8">
              <w:rPr>
                <w:color w:val="000000"/>
                <w:sz w:val="20"/>
              </w:rPr>
              <w:t>field</w:t>
            </w:r>
            <w:proofErr w:type="spellEnd"/>
            <w:r w:rsidRPr="009E7FA8">
              <w:rPr>
                <w:color w:val="000000"/>
                <w:sz w:val="20"/>
              </w:rPr>
              <w:t>.</w:t>
            </w:r>
          </w:p>
        </w:tc>
        <w:tc>
          <w:tcPr>
            <w:tcW w:w="456"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rPr>
              <w:t xml:space="preserve">Be </w:t>
            </w:r>
            <w:proofErr w:type="spellStart"/>
            <w:r w:rsidRPr="009E7FA8">
              <w:rPr>
                <w:color w:val="000000"/>
                <w:sz w:val="20"/>
              </w:rPr>
              <w:t>able</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have</w:t>
            </w:r>
            <w:proofErr w:type="spellEnd"/>
            <w:r w:rsidRPr="009E7FA8">
              <w:rPr>
                <w:color w:val="000000"/>
                <w:sz w:val="20"/>
              </w:rPr>
              <w:t xml:space="preserve"> </w:t>
            </w:r>
            <w:proofErr w:type="spellStart"/>
            <w:r w:rsidRPr="009E7FA8">
              <w:rPr>
                <w:color w:val="000000"/>
                <w:sz w:val="20"/>
              </w:rPr>
              <w:t>knowledge</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information</w:t>
            </w:r>
            <w:proofErr w:type="spellEnd"/>
            <w:r w:rsidRPr="009E7FA8">
              <w:rPr>
                <w:color w:val="000000"/>
                <w:sz w:val="20"/>
              </w:rPr>
              <w:t xml:space="preserve"> </w:t>
            </w:r>
            <w:proofErr w:type="spellStart"/>
            <w:r w:rsidRPr="009E7FA8">
              <w:rPr>
                <w:color w:val="000000"/>
                <w:sz w:val="20"/>
              </w:rPr>
              <w:t>about</w:t>
            </w:r>
            <w:proofErr w:type="spellEnd"/>
            <w:r w:rsidRPr="009E7FA8">
              <w:rPr>
                <w:color w:val="000000"/>
                <w:sz w:val="20"/>
              </w:rPr>
              <w:t xml:space="preserve"> </w:t>
            </w:r>
            <w:proofErr w:type="spellStart"/>
            <w:r w:rsidRPr="009E7FA8">
              <w:rPr>
                <w:color w:val="000000"/>
                <w:sz w:val="20"/>
              </w:rPr>
              <w:t>the</w:t>
            </w:r>
            <w:proofErr w:type="spellEnd"/>
            <w:r w:rsidRPr="009E7FA8">
              <w:rPr>
                <w:color w:val="000000"/>
                <w:sz w:val="20"/>
              </w:rPr>
              <w:t xml:space="preserve"> </w:t>
            </w:r>
            <w:proofErr w:type="spellStart"/>
            <w:r w:rsidRPr="009E7FA8">
              <w:rPr>
                <w:color w:val="000000"/>
                <w:sz w:val="20"/>
              </w:rPr>
              <w:t>management</w:t>
            </w:r>
            <w:proofErr w:type="spellEnd"/>
            <w:r w:rsidRPr="009E7FA8">
              <w:rPr>
                <w:color w:val="000000"/>
                <w:sz w:val="20"/>
              </w:rPr>
              <w:t xml:space="preserve"> in </w:t>
            </w:r>
            <w:proofErr w:type="spellStart"/>
            <w:r w:rsidRPr="009E7FA8">
              <w:rPr>
                <w:color w:val="000000"/>
                <w:sz w:val="20"/>
              </w:rPr>
              <w:t>preschool</w:t>
            </w:r>
            <w:proofErr w:type="spellEnd"/>
            <w:r w:rsidRPr="009E7FA8">
              <w:rPr>
                <w:color w:val="000000"/>
                <w:sz w:val="20"/>
              </w:rPr>
              <w:t xml:space="preserve"> </w:t>
            </w:r>
            <w:proofErr w:type="spellStart"/>
            <w:r w:rsidRPr="009E7FA8">
              <w:rPr>
                <w:color w:val="000000"/>
                <w:sz w:val="20"/>
              </w:rPr>
              <w:t>education</w:t>
            </w:r>
            <w:proofErr w:type="spellEnd"/>
            <w:r w:rsidRPr="009E7FA8">
              <w:rPr>
                <w:color w:val="000000"/>
                <w:sz w:val="20"/>
              </w:rPr>
              <w:t xml:space="preserve"> </w:t>
            </w:r>
            <w:proofErr w:type="spellStart"/>
            <w:r w:rsidRPr="009E7FA8">
              <w:rPr>
                <w:color w:val="000000"/>
                <w:sz w:val="20"/>
              </w:rPr>
              <w:t>institutions</w:t>
            </w:r>
            <w:proofErr w:type="spellEnd"/>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lang w:val="en-US"/>
              </w:rPr>
              <w:t xml:space="preserve">Be able to design learning </w:t>
            </w:r>
            <w:proofErr w:type="spellStart"/>
            <w:r w:rsidRPr="009E7FA8">
              <w:rPr>
                <w:color w:val="000000"/>
                <w:sz w:val="20"/>
                <w:lang w:val="en-US"/>
              </w:rPr>
              <w:t>envoriments</w:t>
            </w:r>
            <w:proofErr w:type="spellEnd"/>
            <w:r w:rsidRPr="009E7FA8">
              <w:rPr>
                <w:color w:val="000000"/>
                <w:sz w:val="20"/>
                <w:lang w:val="en-US"/>
              </w:rPr>
              <w:t xml:space="preserve"> support individual and collaborative according </w:t>
            </w:r>
            <w:proofErr w:type="spellStart"/>
            <w:r w:rsidRPr="009E7FA8">
              <w:rPr>
                <w:rStyle w:val="hps"/>
                <w:color w:val="000000"/>
                <w:sz w:val="20"/>
              </w:rPr>
              <w:t>children's</w:t>
            </w:r>
            <w:proofErr w:type="spellEnd"/>
            <w:r w:rsidRPr="009E7FA8">
              <w:rPr>
                <w:rStyle w:val="hps"/>
                <w:color w:val="000000"/>
                <w:sz w:val="20"/>
              </w:rPr>
              <w:t xml:space="preserve"> </w:t>
            </w:r>
            <w:proofErr w:type="spellStart"/>
            <w:r w:rsidRPr="009E7FA8">
              <w:rPr>
                <w:rStyle w:val="hps"/>
                <w:color w:val="000000"/>
                <w:sz w:val="20"/>
              </w:rPr>
              <w:t>development</w:t>
            </w:r>
            <w:proofErr w:type="spellEnd"/>
            <w:r w:rsidRPr="009E7FA8">
              <w:rPr>
                <w:color w:val="000000"/>
                <w:sz w:val="20"/>
              </w:rPr>
              <w:t xml:space="preserve"> </w:t>
            </w:r>
            <w:proofErr w:type="spellStart"/>
            <w:r w:rsidRPr="009E7FA8">
              <w:rPr>
                <w:rStyle w:val="hps"/>
                <w:color w:val="000000"/>
                <w:sz w:val="20"/>
              </w:rPr>
              <w:t>and</w:t>
            </w:r>
            <w:proofErr w:type="spellEnd"/>
            <w:r w:rsidRPr="009E7FA8">
              <w:rPr>
                <w:color w:val="000000"/>
                <w:sz w:val="20"/>
              </w:rPr>
              <w:t xml:space="preserve"> </w:t>
            </w:r>
            <w:proofErr w:type="spellStart"/>
            <w:r w:rsidRPr="009E7FA8">
              <w:rPr>
                <w:rStyle w:val="hps"/>
                <w:color w:val="000000"/>
                <w:sz w:val="20"/>
              </w:rPr>
              <w:t>cultural</w:t>
            </w:r>
            <w:proofErr w:type="spellEnd"/>
            <w:r w:rsidRPr="009E7FA8">
              <w:rPr>
                <w:rStyle w:val="hps"/>
                <w:color w:val="000000"/>
                <w:sz w:val="20"/>
              </w:rPr>
              <w:t xml:space="preserve"> </w:t>
            </w:r>
            <w:proofErr w:type="spellStart"/>
            <w:r w:rsidRPr="009E7FA8">
              <w:rPr>
                <w:rStyle w:val="hps"/>
                <w:color w:val="000000"/>
                <w:sz w:val="20"/>
              </w:rPr>
              <w:t>characteristics</w:t>
            </w:r>
            <w:proofErr w:type="spellEnd"/>
            <w:r w:rsidRPr="009E7FA8">
              <w:rPr>
                <w:rStyle w:val="hps"/>
                <w:color w:val="000000"/>
                <w:sz w:val="20"/>
              </w:rPr>
              <w:t xml:space="preserve">. </w:t>
            </w:r>
            <w:r w:rsidRPr="009E7FA8">
              <w:rPr>
                <w:color w:val="000000"/>
                <w:sz w:val="20"/>
                <w:lang w:val="en-US"/>
              </w:rPr>
              <w:t xml:space="preserve"> </w:t>
            </w:r>
          </w:p>
        </w:tc>
        <w:tc>
          <w:tcPr>
            <w:tcW w:w="456"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rPr>
              <w:t xml:space="preserve">Be </w:t>
            </w:r>
            <w:proofErr w:type="spellStart"/>
            <w:r w:rsidRPr="009E7FA8">
              <w:rPr>
                <w:color w:val="000000"/>
                <w:sz w:val="20"/>
              </w:rPr>
              <w:t>able</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collaborate</w:t>
            </w:r>
            <w:proofErr w:type="spellEnd"/>
            <w:r w:rsidRPr="009E7FA8">
              <w:rPr>
                <w:color w:val="000000"/>
                <w:sz w:val="20"/>
              </w:rPr>
              <w:t xml:space="preserve"> </w:t>
            </w:r>
            <w:proofErr w:type="spellStart"/>
            <w:r w:rsidRPr="009E7FA8">
              <w:rPr>
                <w:color w:val="000000"/>
                <w:sz w:val="20"/>
              </w:rPr>
              <w:t>with</w:t>
            </w:r>
            <w:proofErr w:type="spellEnd"/>
            <w:r w:rsidRPr="009E7FA8">
              <w:rPr>
                <w:color w:val="000000"/>
                <w:sz w:val="20"/>
              </w:rPr>
              <w:t xml:space="preserve"> </w:t>
            </w:r>
            <w:proofErr w:type="spellStart"/>
            <w:r w:rsidRPr="009E7FA8">
              <w:rPr>
                <w:color w:val="000000"/>
                <w:sz w:val="20"/>
              </w:rPr>
              <w:t>families</w:t>
            </w:r>
            <w:proofErr w:type="spellEnd"/>
            <w:r w:rsidRPr="009E7FA8">
              <w:rPr>
                <w:color w:val="000000"/>
                <w:sz w:val="20"/>
              </w:rPr>
              <w:t xml:space="preserve">, </w:t>
            </w:r>
            <w:proofErr w:type="spellStart"/>
            <w:r w:rsidRPr="009E7FA8">
              <w:rPr>
                <w:color w:val="000000"/>
                <w:sz w:val="20"/>
              </w:rPr>
              <w:t>communities</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other</w:t>
            </w:r>
            <w:proofErr w:type="spellEnd"/>
            <w:r w:rsidRPr="009E7FA8">
              <w:rPr>
                <w:color w:val="000000"/>
                <w:sz w:val="20"/>
              </w:rPr>
              <w:t xml:space="preserve"> </w:t>
            </w:r>
            <w:proofErr w:type="spellStart"/>
            <w:r w:rsidRPr="009E7FA8">
              <w:rPr>
                <w:color w:val="000000"/>
                <w:sz w:val="20"/>
              </w:rPr>
              <w:t>individuals</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contribute</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rStyle w:val="hps"/>
                <w:color w:val="000000"/>
                <w:sz w:val="20"/>
              </w:rPr>
              <w:t>children's</w:t>
            </w:r>
            <w:proofErr w:type="spellEnd"/>
            <w:r w:rsidRPr="009E7FA8">
              <w:rPr>
                <w:rStyle w:val="hps"/>
                <w:color w:val="000000"/>
                <w:sz w:val="20"/>
              </w:rPr>
              <w:t xml:space="preserve"> </w:t>
            </w:r>
            <w:proofErr w:type="spellStart"/>
            <w:r w:rsidRPr="009E7FA8">
              <w:rPr>
                <w:rStyle w:val="hps"/>
                <w:color w:val="000000"/>
                <w:sz w:val="20"/>
              </w:rPr>
              <w:t>development</w:t>
            </w:r>
            <w:proofErr w:type="spellEnd"/>
            <w:r w:rsidRPr="009E7FA8">
              <w:rPr>
                <w:color w:val="000000"/>
                <w:sz w:val="20"/>
              </w:rPr>
              <w:t xml:space="preserve"> </w:t>
            </w:r>
            <w:proofErr w:type="spellStart"/>
            <w:r w:rsidRPr="009E7FA8">
              <w:rPr>
                <w:rStyle w:val="hps"/>
                <w:color w:val="000000"/>
                <w:sz w:val="20"/>
              </w:rPr>
              <w:t>and</w:t>
            </w:r>
            <w:proofErr w:type="spellEnd"/>
            <w:r w:rsidRPr="009E7FA8">
              <w:rPr>
                <w:rStyle w:val="hps"/>
                <w:color w:val="000000"/>
                <w:sz w:val="20"/>
              </w:rPr>
              <w:t xml:space="preserve"> </w:t>
            </w:r>
            <w:proofErr w:type="spellStart"/>
            <w:r w:rsidRPr="009E7FA8">
              <w:rPr>
                <w:rStyle w:val="hps"/>
                <w:color w:val="000000"/>
                <w:sz w:val="20"/>
              </w:rPr>
              <w:t>learning</w:t>
            </w:r>
            <w:proofErr w:type="spellEnd"/>
            <w:r w:rsidRPr="009E7FA8">
              <w:rPr>
                <w:rStyle w:val="hps"/>
                <w:color w:val="000000"/>
                <w:sz w:val="20"/>
              </w:rPr>
              <w:t xml:space="preserve">. </w:t>
            </w:r>
            <w:r w:rsidRPr="009E7FA8">
              <w:rPr>
                <w:color w:val="000000"/>
                <w:sz w:val="20"/>
                <w:lang w:val="en-US"/>
              </w:rPr>
              <w:t xml:space="preserve"> </w:t>
            </w:r>
          </w:p>
        </w:tc>
        <w:tc>
          <w:tcPr>
            <w:tcW w:w="456"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lang w:val="en-US"/>
              </w:rPr>
              <w:t xml:space="preserve">Be able to use </w:t>
            </w:r>
            <w:proofErr w:type="spellStart"/>
            <w:r w:rsidRPr="009E7FA8">
              <w:rPr>
                <w:color w:val="000000"/>
                <w:sz w:val="20"/>
              </w:rPr>
              <w:t>multiple</w:t>
            </w:r>
            <w:proofErr w:type="spellEnd"/>
            <w:r w:rsidRPr="009E7FA8">
              <w:rPr>
                <w:color w:val="000000"/>
                <w:sz w:val="20"/>
              </w:rPr>
              <w:t xml:space="preserve"> </w:t>
            </w:r>
            <w:proofErr w:type="spellStart"/>
            <w:r w:rsidRPr="009E7FA8">
              <w:rPr>
                <w:color w:val="000000"/>
                <w:sz w:val="20"/>
              </w:rPr>
              <w:t>tools</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methods</w:t>
            </w:r>
            <w:proofErr w:type="spellEnd"/>
            <w:r w:rsidRPr="009E7FA8">
              <w:rPr>
                <w:color w:val="000000"/>
                <w:sz w:val="20"/>
              </w:rPr>
              <w:t xml:space="preserve"> of </w:t>
            </w:r>
            <w:proofErr w:type="spellStart"/>
            <w:r w:rsidRPr="009E7FA8">
              <w:rPr>
                <w:color w:val="000000"/>
                <w:sz w:val="20"/>
              </w:rPr>
              <w:t>early</w:t>
            </w:r>
            <w:proofErr w:type="spellEnd"/>
            <w:r w:rsidRPr="009E7FA8">
              <w:rPr>
                <w:color w:val="000000"/>
                <w:sz w:val="20"/>
              </w:rPr>
              <w:t xml:space="preserve"> </w:t>
            </w:r>
            <w:proofErr w:type="spellStart"/>
            <w:r w:rsidRPr="009E7FA8">
              <w:rPr>
                <w:color w:val="000000"/>
                <w:sz w:val="20"/>
              </w:rPr>
              <w:t>childhood</w:t>
            </w:r>
            <w:proofErr w:type="spellEnd"/>
            <w:r w:rsidRPr="009E7FA8">
              <w:rPr>
                <w:color w:val="000000"/>
                <w:sz w:val="20"/>
              </w:rPr>
              <w:t xml:space="preserve"> </w:t>
            </w:r>
            <w:proofErr w:type="spellStart"/>
            <w:r w:rsidRPr="009E7FA8">
              <w:rPr>
                <w:color w:val="000000"/>
                <w:sz w:val="20"/>
              </w:rPr>
              <w:t>assessments</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continuously</w:t>
            </w:r>
            <w:proofErr w:type="spellEnd"/>
            <w:r w:rsidRPr="009E7FA8">
              <w:rPr>
                <w:color w:val="000000"/>
                <w:sz w:val="20"/>
              </w:rPr>
              <w:t xml:space="preserve"> </w:t>
            </w:r>
            <w:proofErr w:type="spellStart"/>
            <w:r w:rsidRPr="009E7FA8">
              <w:rPr>
                <w:color w:val="000000"/>
                <w:sz w:val="20"/>
              </w:rPr>
              <w:t>monitor</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document</w:t>
            </w:r>
            <w:proofErr w:type="spellEnd"/>
            <w:r w:rsidRPr="009E7FA8">
              <w:rPr>
                <w:color w:val="000000"/>
                <w:sz w:val="20"/>
              </w:rPr>
              <w:t xml:space="preserve"> </w:t>
            </w:r>
            <w:proofErr w:type="spellStart"/>
            <w:r w:rsidRPr="009E7FA8">
              <w:rPr>
                <w:color w:val="000000"/>
                <w:sz w:val="20"/>
              </w:rPr>
              <w:t>children’s</w:t>
            </w:r>
            <w:proofErr w:type="spellEnd"/>
            <w:r w:rsidRPr="009E7FA8">
              <w:rPr>
                <w:color w:val="000000"/>
                <w:sz w:val="20"/>
              </w:rPr>
              <w:t xml:space="preserve"> </w:t>
            </w:r>
            <w:proofErr w:type="spellStart"/>
            <w:r w:rsidRPr="009E7FA8">
              <w:rPr>
                <w:color w:val="000000"/>
                <w:sz w:val="20"/>
              </w:rPr>
              <w:t>progress</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guide</w:t>
            </w:r>
            <w:proofErr w:type="spellEnd"/>
            <w:r w:rsidRPr="009E7FA8">
              <w:rPr>
                <w:color w:val="000000"/>
                <w:sz w:val="20"/>
              </w:rPr>
              <w:t xml:space="preserve"> </w:t>
            </w:r>
            <w:proofErr w:type="spellStart"/>
            <w:r w:rsidRPr="009E7FA8">
              <w:rPr>
                <w:color w:val="000000"/>
                <w:sz w:val="20"/>
              </w:rPr>
              <w:t>instruction</w:t>
            </w:r>
            <w:proofErr w:type="spellEnd"/>
            <w:r w:rsidRPr="009E7FA8">
              <w:rPr>
                <w:color w:val="000000"/>
                <w:sz w:val="20"/>
              </w:rPr>
              <w:t>.</w:t>
            </w:r>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lang w:val="en-US"/>
              </w:rPr>
              <w:t>Be able to prepare</w:t>
            </w:r>
            <w:r w:rsidRPr="009E7FA8">
              <w:rPr>
                <w:rStyle w:val="shorttext"/>
                <w:color w:val="000000"/>
              </w:rPr>
              <w:t xml:space="preserve"> an</w:t>
            </w:r>
            <w:r w:rsidRPr="009E7FA8">
              <w:rPr>
                <w:color w:val="000000"/>
                <w:sz w:val="20"/>
              </w:rPr>
              <w:t xml:space="preserve"> </w:t>
            </w:r>
            <w:proofErr w:type="spellStart"/>
            <w:r w:rsidRPr="009E7FA8">
              <w:rPr>
                <w:rStyle w:val="hps"/>
                <w:color w:val="000000"/>
                <w:sz w:val="20"/>
              </w:rPr>
              <w:t>implement</w:t>
            </w:r>
            <w:r w:rsidRPr="009E7FA8">
              <w:rPr>
                <w:rStyle w:val="shorttext"/>
                <w:color w:val="000000"/>
              </w:rPr>
              <w:t>ion</w:t>
            </w:r>
            <w:proofErr w:type="spellEnd"/>
            <w:r w:rsidRPr="009E7FA8">
              <w:rPr>
                <w:rStyle w:val="shorttext"/>
                <w:color w:val="000000"/>
              </w:rPr>
              <w:t xml:space="preserve"> </w:t>
            </w:r>
            <w:proofErr w:type="spellStart"/>
            <w:r w:rsidRPr="009E7FA8">
              <w:rPr>
                <w:rStyle w:val="hps"/>
                <w:color w:val="000000"/>
                <w:sz w:val="20"/>
              </w:rPr>
              <w:t>training</w:t>
            </w:r>
            <w:proofErr w:type="spellEnd"/>
            <w:r w:rsidRPr="009E7FA8">
              <w:rPr>
                <w:rStyle w:val="hps"/>
                <w:color w:val="000000"/>
                <w:sz w:val="20"/>
              </w:rPr>
              <w:t xml:space="preserve"> </w:t>
            </w:r>
            <w:proofErr w:type="spellStart"/>
            <w:r w:rsidRPr="009E7FA8">
              <w:rPr>
                <w:rStyle w:val="hps"/>
                <w:color w:val="000000"/>
                <w:sz w:val="20"/>
              </w:rPr>
              <w:t>plans</w:t>
            </w:r>
            <w:proofErr w:type="spellEnd"/>
            <w:r w:rsidRPr="009E7FA8">
              <w:rPr>
                <w:rStyle w:val="hps"/>
                <w:color w:val="000000"/>
                <w:sz w:val="20"/>
              </w:rPr>
              <w:t xml:space="preserve"> </w:t>
            </w:r>
            <w:r w:rsidRPr="009E7FA8">
              <w:rPr>
                <w:color w:val="000000"/>
                <w:sz w:val="20"/>
                <w:lang w:val="en-US"/>
              </w:rPr>
              <w:t xml:space="preserve">according </w:t>
            </w:r>
            <w:proofErr w:type="spellStart"/>
            <w:r w:rsidRPr="009E7FA8">
              <w:rPr>
                <w:rStyle w:val="hps"/>
                <w:color w:val="000000"/>
                <w:sz w:val="20"/>
              </w:rPr>
              <w:t>children's</w:t>
            </w:r>
            <w:proofErr w:type="spellEnd"/>
            <w:r w:rsidRPr="009E7FA8">
              <w:rPr>
                <w:rStyle w:val="hps"/>
                <w:color w:val="000000"/>
                <w:sz w:val="20"/>
              </w:rPr>
              <w:t xml:space="preserve"> </w:t>
            </w:r>
            <w:proofErr w:type="spellStart"/>
            <w:r w:rsidRPr="009E7FA8">
              <w:rPr>
                <w:rStyle w:val="hps"/>
                <w:color w:val="000000"/>
                <w:sz w:val="20"/>
              </w:rPr>
              <w:t>development</w:t>
            </w:r>
            <w:proofErr w:type="spellEnd"/>
            <w:r w:rsidRPr="009E7FA8">
              <w:rPr>
                <w:color w:val="000000"/>
                <w:sz w:val="20"/>
              </w:rPr>
              <w:t xml:space="preserve"> </w:t>
            </w:r>
            <w:proofErr w:type="spellStart"/>
            <w:r w:rsidRPr="009E7FA8">
              <w:rPr>
                <w:rStyle w:val="hps"/>
                <w:color w:val="000000"/>
                <w:sz w:val="20"/>
              </w:rPr>
              <w:t>characteristic</w:t>
            </w:r>
            <w:proofErr w:type="spellEnd"/>
            <w:r w:rsidRPr="009E7FA8">
              <w:rPr>
                <w:color w:val="000000"/>
                <w:sz w:val="20"/>
                <w:lang w:val="en-US"/>
              </w:rPr>
              <w:t>,</w:t>
            </w:r>
            <w:r w:rsidRPr="009E7FA8">
              <w:rPr>
                <w:color w:val="000000"/>
                <w:sz w:val="20"/>
              </w:rPr>
              <w:t xml:space="preserve"> </w:t>
            </w:r>
            <w:proofErr w:type="spellStart"/>
            <w:r w:rsidRPr="009E7FA8">
              <w:rPr>
                <w:rStyle w:val="hps"/>
                <w:color w:val="000000"/>
                <w:sz w:val="20"/>
              </w:rPr>
              <w:t>interests</w:t>
            </w:r>
            <w:proofErr w:type="spellEnd"/>
            <w:r w:rsidRPr="009E7FA8">
              <w:rPr>
                <w:rStyle w:val="hps"/>
                <w:color w:val="000000"/>
                <w:sz w:val="20"/>
              </w:rPr>
              <w:t>,</w:t>
            </w:r>
            <w:r w:rsidRPr="009E7FA8">
              <w:rPr>
                <w:color w:val="000000"/>
                <w:sz w:val="20"/>
              </w:rPr>
              <w:t xml:space="preserve"> </w:t>
            </w:r>
            <w:proofErr w:type="spellStart"/>
            <w:r w:rsidRPr="009E7FA8">
              <w:rPr>
                <w:rStyle w:val="hps"/>
                <w:color w:val="000000"/>
                <w:sz w:val="20"/>
              </w:rPr>
              <w:t>and</w:t>
            </w:r>
            <w:proofErr w:type="spellEnd"/>
            <w:r w:rsidRPr="009E7FA8">
              <w:rPr>
                <w:rStyle w:val="hps"/>
                <w:color w:val="000000"/>
                <w:sz w:val="20"/>
              </w:rPr>
              <w:t xml:space="preserve"> </w:t>
            </w:r>
            <w:proofErr w:type="spellStart"/>
            <w:r w:rsidRPr="009E7FA8">
              <w:rPr>
                <w:rStyle w:val="hps"/>
                <w:color w:val="000000"/>
                <w:sz w:val="20"/>
              </w:rPr>
              <w:t>needs</w:t>
            </w:r>
            <w:proofErr w:type="spellEnd"/>
            <w:r w:rsidRPr="009E7FA8">
              <w:rPr>
                <w:rStyle w:val="hps"/>
                <w:color w:val="000000"/>
                <w:sz w:val="20"/>
              </w:rPr>
              <w:t xml:space="preserve">, </w:t>
            </w:r>
            <w:proofErr w:type="spellStart"/>
            <w:r w:rsidRPr="009E7FA8">
              <w:rPr>
                <w:rStyle w:val="hps"/>
                <w:color w:val="000000"/>
                <w:sz w:val="20"/>
              </w:rPr>
              <w:t>environmental</w:t>
            </w:r>
            <w:proofErr w:type="spellEnd"/>
            <w:r w:rsidRPr="009E7FA8">
              <w:rPr>
                <w:rStyle w:val="hps"/>
                <w:color w:val="000000"/>
                <w:sz w:val="20"/>
              </w:rPr>
              <w:t xml:space="preserve"> </w:t>
            </w:r>
            <w:proofErr w:type="spellStart"/>
            <w:r w:rsidRPr="009E7FA8">
              <w:rPr>
                <w:rStyle w:val="hps"/>
                <w:color w:val="000000"/>
                <w:sz w:val="20"/>
              </w:rPr>
              <w:t>and</w:t>
            </w:r>
            <w:proofErr w:type="spellEnd"/>
            <w:r w:rsidRPr="009E7FA8">
              <w:rPr>
                <w:rStyle w:val="hps"/>
                <w:color w:val="000000"/>
                <w:sz w:val="20"/>
              </w:rPr>
              <w:t xml:space="preserve"> </w:t>
            </w:r>
            <w:proofErr w:type="spellStart"/>
            <w:r w:rsidRPr="009E7FA8">
              <w:rPr>
                <w:rStyle w:val="hps"/>
                <w:color w:val="000000"/>
                <w:sz w:val="20"/>
              </w:rPr>
              <w:t>cultural</w:t>
            </w:r>
            <w:proofErr w:type="spellEnd"/>
            <w:r w:rsidRPr="009E7FA8">
              <w:rPr>
                <w:color w:val="000000"/>
                <w:sz w:val="20"/>
              </w:rPr>
              <w:t xml:space="preserve"> </w:t>
            </w:r>
            <w:proofErr w:type="spellStart"/>
            <w:r w:rsidRPr="009E7FA8">
              <w:rPr>
                <w:rStyle w:val="hps"/>
                <w:color w:val="000000"/>
                <w:sz w:val="20"/>
              </w:rPr>
              <w:t>features</w:t>
            </w:r>
            <w:proofErr w:type="spellEnd"/>
            <w:r w:rsidRPr="009E7FA8">
              <w:rPr>
                <w:rStyle w:val="hps"/>
                <w:color w:val="000000"/>
                <w:sz w:val="20"/>
              </w:rPr>
              <w:t xml:space="preserve">. </w:t>
            </w:r>
            <w:r w:rsidRPr="009E7FA8">
              <w:rPr>
                <w:color w:val="000000"/>
                <w:sz w:val="20"/>
                <w:lang w:val="en-US"/>
              </w:rPr>
              <w:t xml:space="preserve"> </w:t>
            </w:r>
          </w:p>
        </w:tc>
        <w:tc>
          <w:tcPr>
            <w:tcW w:w="456" w:type="dxa"/>
            <w:shd w:val="clear" w:color="auto" w:fill="auto"/>
          </w:tcPr>
          <w:p w:rsidR="002A1C24" w:rsidRPr="009E7FA8" w:rsidRDefault="002A1C24" w:rsidP="003B419B">
            <w:pPr>
              <w:spacing w:before="100" w:beforeAutospacing="1" w:after="100" w:afterAutospacing="1"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before="100" w:beforeAutospacing="1" w:after="100" w:afterAutospacing="1" w:line="276" w:lineRule="auto"/>
              <w:jc w:val="both"/>
              <w:rPr>
                <w:color w:val="000000"/>
                <w:sz w:val="20"/>
              </w:rPr>
            </w:pPr>
          </w:p>
        </w:tc>
        <w:tc>
          <w:tcPr>
            <w:tcW w:w="425" w:type="dxa"/>
            <w:shd w:val="clear" w:color="auto" w:fill="auto"/>
          </w:tcPr>
          <w:p w:rsidR="002A1C24" w:rsidRPr="009E7FA8" w:rsidRDefault="002A1C24" w:rsidP="003B419B">
            <w:pPr>
              <w:spacing w:before="100" w:beforeAutospacing="1" w:after="100" w:afterAutospacing="1"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lang w:val="en-US"/>
              </w:rPr>
              <w:t>Be able t</w:t>
            </w:r>
            <w:r w:rsidRPr="009E7FA8">
              <w:rPr>
                <w:color w:val="000000"/>
                <w:sz w:val="20"/>
              </w:rPr>
              <w:t xml:space="preserve">o </w:t>
            </w:r>
            <w:proofErr w:type="spellStart"/>
            <w:r w:rsidRPr="009E7FA8">
              <w:rPr>
                <w:color w:val="000000"/>
                <w:sz w:val="20"/>
              </w:rPr>
              <w:t>explain</w:t>
            </w:r>
            <w:proofErr w:type="spellEnd"/>
            <w:r w:rsidRPr="009E7FA8">
              <w:rPr>
                <w:color w:val="000000"/>
                <w:sz w:val="20"/>
              </w:rPr>
              <w:t xml:space="preserve"> </w:t>
            </w:r>
            <w:proofErr w:type="spellStart"/>
            <w:r w:rsidRPr="009E7FA8">
              <w:rPr>
                <w:color w:val="000000"/>
                <w:sz w:val="20"/>
              </w:rPr>
              <w:t>aims</w:t>
            </w:r>
            <w:proofErr w:type="spellEnd"/>
            <w:r w:rsidRPr="009E7FA8">
              <w:rPr>
                <w:color w:val="000000"/>
                <w:sz w:val="20"/>
              </w:rPr>
              <w:t xml:space="preserve">, </w:t>
            </w:r>
            <w:proofErr w:type="spellStart"/>
            <w:r w:rsidRPr="009E7FA8">
              <w:rPr>
                <w:color w:val="000000"/>
                <w:sz w:val="20"/>
              </w:rPr>
              <w:t>principles</w:t>
            </w:r>
            <w:proofErr w:type="spellEnd"/>
            <w:r w:rsidRPr="009E7FA8">
              <w:rPr>
                <w:color w:val="000000"/>
                <w:sz w:val="20"/>
              </w:rPr>
              <w:t xml:space="preserve">, </w:t>
            </w:r>
            <w:proofErr w:type="spellStart"/>
            <w:r w:rsidRPr="009E7FA8">
              <w:rPr>
                <w:color w:val="000000"/>
                <w:sz w:val="20"/>
              </w:rPr>
              <w:t>vision</w:t>
            </w:r>
            <w:proofErr w:type="spellEnd"/>
            <w:r w:rsidRPr="009E7FA8">
              <w:rPr>
                <w:color w:val="000000"/>
                <w:sz w:val="20"/>
              </w:rPr>
              <w:t xml:space="preserve">, </w:t>
            </w:r>
            <w:proofErr w:type="spellStart"/>
            <w:r w:rsidRPr="009E7FA8">
              <w:rPr>
                <w:color w:val="000000"/>
                <w:sz w:val="20"/>
              </w:rPr>
              <w:t>mission</w:t>
            </w:r>
            <w:proofErr w:type="spellEnd"/>
            <w:r w:rsidRPr="009E7FA8">
              <w:rPr>
                <w:color w:val="000000"/>
                <w:sz w:val="20"/>
              </w:rPr>
              <w:t xml:space="preserve">, </w:t>
            </w:r>
            <w:proofErr w:type="spellStart"/>
            <w:r w:rsidRPr="009E7FA8">
              <w:rPr>
                <w:color w:val="000000"/>
                <w:sz w:val="20"/>
              </w:rPr>
              <w:t>structure</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functioning</w:t>
            </w:r>
            <w:proofErr w:type="spellEnd"/>
            <w:r w:rsidRPr="009E7FA8">
              <w:rPr>
                <w:color w:val="000000"/>
                <w:sz w:val="20"/>
              </w:rPr>
              <w:t xml:space="preserve"> of </w:t>
            </w:r>
            <w:proofErr w:type="spellStart"/>
            <w:r w:rsidRPr="009E7FA8">
              <w:rPr>
                <w:color w:val="000000"/>
                <w:sz w:val="20"/>
              </w:rPr>
              <w:t>Turkish</w:t>
            </w:r>
            <w:proofErr w:type="spellEnd"/>
            <w:r w:rsidRPr="009E7FA8">
              <w:rPr>
                <w:color w:val="000000"/>
                <w:sz w:val="20"/>
              </w:rPr>
              <w:t xml:space="preserve"> </w:t>
            </w:r>
            <w:proofErr w:type="spellStart"/>
            <w:r w:rsidRPr="009E7FA8">
              <w:rPr>
                <w:color w:val="000000"/>
                <w:sz w:val="20"/>
              </w:rPr>
              <w:t>education</w:t>
            </w:r>
            <w:proofErr w:type="spellEnd"/>
            <w:r w:rsidRPr="009E7FA8">
              <w:rPr>
                <w:color w:val="000000"/>
                <w:sz w:val="20"/>
              </w:rPr>
              <w:t xml:space="preserve"> </w:t>
            </w:r>
            <w:proofErr w:type="spellStart"/>
            <w:r w:rsidRPr="009E7FA8">
              <w:rPr>
                <w:color w:val="000000"/>
                <w:sz w:val="20"/>
              </w:rPr>
              <w:t>system</w:t>
            </w:r>
            <w:proofErr w:type="spellEnd"/>
            <w:r w:rsidRPr="009E7FA8">
              <w:rPr>
                <w:color w:val="000000"/>
                <w:sz w:val="20"/>
              </w:rPr>
              <w:t xml:space="preserve">, </w:t>
            </w:r>
            <w:proofErr w:type="spellStart"/>
            <w:r w:rsidRPr="009E7FA8">
              <w:rPr>
                <w:color w:val="000000"/>
                <w:sz w:val="20"/>
              </w:rPr>
              <w:t>classroom</w:t>
            </w:r>
            <w:proofErr w:type="spellEnd"/>
            <w:r w:rsidRPr="009E7FA8">
              <w:rPr>
                <w:color w:val="000000"/>
                <w:sz w:val="20"/>
              </w:rPr>
              <w:t xml:space="preserve"> </w:t>
            </w:r>
            <w:proofErr w:type="spellStart"/>
            <w:r w:rsidRPr="009E7FA8">
              <w:rPr>
                <w:color w:val="000000"/>
                <w:sz w:val="20"/>
              </w:rPr>
              <w:t>management</w:t>
            </w:r>
            <w:proofErr w:type="spellEnd"/>
            <w:r w:rsidRPr="009E7FA8">
              <w:rPr>
                <w:color w:val="000000"/>
                <w:sz w:val="20"/>
              </w:rPr>
              <w:t xml:space="preserve"> </w:t>
            </w:r>
            <w:proofErr w:type="spellStart"/>
            <w:r w:rsidRPr="009E7FA8">
              <w:rPr>
                <w:color w:val="000000"/>
                <w:sz w:val="20"/>
              </w:rPr>
              <w:t>approaches</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concepts</w:t>
            </w:r>
            <w:proofErr w:type="spellEnd"/>
            <w:r w:rsidRPr="009E7FA8">
              <w:rPr>
                <w:color w:val="000000"/>
                <w:sz w:val="20"/>
              </w:rPr>
              <w:t xml:space="preserve"> </w:t>
            </w:r>
            <w:proofErr w:type="spellStart"/>
            <w:r w:rsidRPr="009E7FA8">
              <w:rPr>
                <w:color w:val="000000"/>
                <w:sz w:val="20"/>
              </w:rPr>
              <w:t>related</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education</w:t>
            </w:r>
            <w:proofErr w:type="spellEnd"/>
            <w:r w:rsidRPr="009E7FA8">
              <w:rPr>
                <w:color w:val="000000"/>
                <w:sz w:val="20"/>
              </w:rPr>
              <w:t>.</w:t>
            </w:r>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rFonts w:eastAsia="Calibri"/>
                <w:color w:val="000000"/>
                <w:sz w:val="20"/>
                <w:lang w:val="en-US"/>
              </w:rPr>
            </w:pPr>
            <w:proofErr w:type="spellStart"/>
            <w:r w:rsidRPr="009E7FA8">
              <w:rPr>
                <w:color w:val="000000"/>
                <w:sz w:val="20"/>
              </w:rPr>
              <w:t>Acquire</w:t>
            </w:r>
            <w:proofErr w:type="spellEnd"/>
            <w:r w:rsidRPr="009E7FA8">
              <w:rPr>
                <w:color w:val="000000"/>
                <w:sz w:val="20"/>
              </w:rPr>
              <w:t xml:space="preserve"> modern </w:t>
            </w:r>
            <w:proofErr w:type="spellStart"/>
            <w:r w:rsidRPr="009E7FA8">
              <w:rPr>
                <w:color w:val="000000"/>
                <w:sz w:val="20"/>
              </w:rPr>
              <w:t>knowledge</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practice</w:t>
            </w:r>
            <w:proofErr w:type="spellEnd"/>
            <w:r w:rsidRPr="009E7FA8">
              <w:rPr>
                <w:color w:val="000000"/>
                <w:sz w:val="20"/>
              </w:rPr>
              <w:t xml:space="preserve"> </w:t>
            </w:r>
            <w:proofErr w:type="spellStart"/>
            <w:r w:rsidRPr="009E7FA8">
              <w:rPr>
                <w:color w:val="000000"/>
                <w:sz w:val="20"/>
              </w:rPr>
              <w:t>skills</w:t>
            </w:r>
            <w:proofErr w:type="spellEnd"/>
            <w:r w:rsidRPr="009E7FA8">
              <w:rPr>
                <w:color w:val="000000"/>
                <w:sz w:val="20"/>
              </w:rPr>
              <w:t xml:space="preserve"> </w:t>
            </w:r>
            <w:proofErr w:type="spellStart"/>
            <w:r w:rsidRPr="009E7FA8">
              <w:rPr>
                <w:color w:val="000000"/>
                <w:sz w:val="20"/>
              </w:rPr>
              <w:t>about</w:t>
            </w:r>
            <w:proofErr w:type="spellEnd"/>
            <w:r w:rsidRPr="009E7FA8">
              <w:rPr>
                <w:color w:val="000000"/>
                <w:sz w:val="20"/>
              </w:rPr>
              <w:t xml:space="preserve"> </w:t>
            </w:r>
            <w:proofErr w:type="spellStart"/>
            <w:r w:rsidRPr="009E7FA8">
              <w:rPr>
                <w:color w:val="000000"/>
                <w:sz w:val="20"/>
              </w:rPr>
              <w:t>preschool</w:t>
            </w:r>
            <w:proofErr w:type="spellEnd"/>
            <w:r w:rsidRPr="009E7FA8">
              <w:rPr>
                <w:color w:val="000000"/>
                <w:sz w:val="20"/>
              </w:rPr>
              <w:t xml:space="preserve"> </w:t>
            </w:r>
            <w:proofErr w:type="spellStart"/>
            <w:r w:rsidRPr="009E7FA8">
              <w:rPr>
                <w:color w:val="000000"/>
                <w:sz w:val="20"/>
              </w:rPr>
              <w:t>education</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child</w:t>
            </w:r>
            <w:proofErr w:type="spellEnd"/>
            <w:r w:rsidRPr="009E7FA8">
              <w:rPr>
                <w:color w:val="000000"/>
                <w:sz w:val="20"/>
              </w:rPr>
              <w:t xml:space="preserve"> </w:t>
            </w:r>
            <w:proofErr w:type="spellStart"/>
            <w:r w:rsidRPr="009E7FA8">
              <w:rPr>
                <w:color w:val="000000"/>
                <w:sz w:val="20"/>
              </w:rPr>
              <w:t>development</w:t>
            </w:r>
            <w:proofErr w:type="spellEnd"/>
            <w:r w:rsidRPr="009E7FA8">
              <w:rPr>
                <w:color w:val="000000"/>
                <w:sz w:val="20"/>
              </w:rPr>
              <w:t>.</w:t>
            </w:r>
          </w:p>
        </w:tc>
        <w:tc>
          <w:tcPr>
            <w:tcW w:w="456"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rFonts w:eastAsia="Calibri"/>
                <w:color w:val="000000"/>
                <w:sz w:val="20"/>
                <w:lang w:val="en-US"/>
              </w:rPr>
            </w:pPr>
            <w:r w:rsidRPr="009E7FA8">
              <w:rPr>
                <w:color w:val="000000"/>
                <w:sz w:val="20"/>
                <w:lang w:val="en-US"/>
              </w:rPr>
              <w:t xml:space="preserve">Have knowledge about </w:t>
            </w:r>
            <w:proofErr w:type="spellStart"/>
            <w:r w:rsidRPr="009E7FA8">
              <w:rPr>
                <w:color w:val="000000"/>
                <w:sz w:val="20"/>
              </w:rPr>
              <w:t>children’s</w:t>
            </w:r>
            <w:proofErr w:type="spellEnd"/>
            <w:r w:rsidRPr="009E7FA8">
              <w:rPr>
                <w:color w:val="000000"/>
                <w:sz w:val="20"/>
              </w:rPr>
              <w:t xml:space="preserve"> </w:t>
            </w:r>
            <w:proofErr w:type="spellStart"/>
            <w:r w:rsidRPr="009E7FA8">
              <w:rPr>
                <w:color w:val="000000"/>
                <w:sz w:val="20"/>
              </w:rPr>
              <w:t>cognitive</w:t>
            </w:r>
            <w:proofErr w:type="spellEnd"/>
            <w:r w:rsidRPr="009E7FA8">
              <w:rPr>
                <w:color w:val="000000"/>
                <w:sz w:val="20"/>
              </w:rPr>
              <w:t xml:space="preserve">, </w:t>
            </w:r>
            <w:proofErr w:type="spellStart"/>
            <w:r w:rsidRPr="009E7FA8">
              <w:rPr>
                <w:color w:val="000000"/>
                <w:sz w:val="20"/>
              </w:rPr>
              <w:t>psycho-social</w:t>
            </w:r>
            <w:proofErr w:type="spellEnd"/>
            <w:r w:rsidRPr="009E7FA8">
              <w:rPr>
                <w:color w:val="000000"/>
                <w:sz w:val="20"/>
              </w:rPr>
              <w:t xml:space="preserve">, </w:t>
            </w:r>
            <w:proofErr w:type="spellStart"/>
            <w:r w:rsidRPr="009E7FA8">
              <w:rPr>
                <w:color w:val="000000"/>
                <w:sz w:val="20"/>
              </w:rPr>
              <w:t>emotional</w:t>
            </w:r>
            <w:proofErr w:type="spellEnd"/>
            <w:r w:rsidRPr="009E7FA8">
              <w:rPr>
                <w:color w:val="000000"/>
                <w:sz w:val="20"/>
              </w:rPr>
              <w:t xml:space="preserve">, </w:t>
            </w:r>
            <w:r w:rsidRPr="009E7FA8">
              <w:rPr>
                <w:rStyle w:val="hps"/>
                <w:color w:val="000000"/>
                <w:sz w:val="20"/>
              </w:rPr>
              <w:t>moral,</w:t>
            </w:r>
            <w:r w:rsidRPr="009E7FA8">
              <w:rPr>
                <w:color w:val="000000"/>
                <w:sz w:val="20"/>
              </w:rPr>
              <w:t xml:space="preserve"> </w:t>
            </w:r>
            <w:proofErr w:type="spellStart"/>
            <w:r w:rsidRPr="009E7FA8">
              <w:rPr>
                <w:rStyle w:val="hps"/>
                <w:color w:val="000000"/>
                <w:sz w:val="20"/>
              </w:rPr>
              <w:t>language</w:t>
            </w:r>
            <w:proofErr w:type="spellEnd"/>
            <w:r w:rsidRPr="009E7FA8">
              <w:rPr>
                <w:rStyle w:val="hps"/>
                <w:color w:val="000000"/>
                <w:sz w:val="20"/>
              </w:rPr>
              <w:t xml:space="preserve"> </w:t>
            </w:r>
            <w:proofErr w:type="spellStart"/>
            <w:r w:rsidRPr="009E7FA8">
              <w:rPr>
                <w:rStyle w:val="hps"/>
                <w:color w:val="000000"/>
                <w:sz w:val="20"/>
              </w:rPr>
              <w:t>development</w:t>
            </w:r>
            <w:proofErr w:type="spellEnd"/>
            <w:r w:rsidRPr="009E7FA8">
              <w:rPr>
                <w:rStyle w:val="hps"/>
                <w:color w:val="000000"/>
                <w:sz w:val="20"/>
              </w:rPr>
              <w:t>,</w:t>
            </w:r>
            <w:r w:rsidRPr="009E7FA8">
              <w:rPr>
                <w:color w:val="000000"/>
                <w:sz w:val="20"/>
              </w:rPr>
              <w:t xml:space="preserve"> </w:t>
            </w:r>
            <w:r w:rsidRPr="009E7FA8">
              <w:rPr>
                <w:rStyle w:val="hps"/>
                <w:color w:val="000000"/>
                <w:sz w:val="20"/>
              </w:rPr>
              <w:t>self-</w:t>
            </w:r>
            <w:proofErr w:type="spellStart"/>
            <w:r w:rsidRPr="009E7FA8">
              <w:rPr>
                <w:rStyle w:val="hps"/>
                <w:color w:val="000000"/>
                <w:sz w:val="20"/>
              </w:rPr>
              <w:t>care</w:t>
            </w:r>
            <w:proofErr w:type="spellEnd"/>
            <w:r w:rsidRPr="009E7FA8">
              <w:rPr>
                <w:color w:val="000000"/>
                <w:sz w:val="20"/>
              </w:rPr>
              <w:t xml:space="preserve"> </w:t>
            </w:r>
            <w:proofErr w:type="spellStart"/>
            <w:r w:rsidRPr="009E7FA8">
              <w:rPr>
                <w:rStyle w:val="hps"/>
                <w:color w:val="000000"/>
                <w:sz w:val="20"/>
              </w:rPr>
              <w:t>skills</w:t>
            </w:r>
            <w:proofErr w:type="spellEnd"/>
            <w:r w:rsidRPr="009E7FA8">
              <w:rPr>
                <w:rStyle w:val="hps"/>
                <w:color w:val="000000"/>
                <w:sz w:val="20"/>
              </w:rPr>
              <w:t>,</w:t>
            </w:r>
            <w:r w:rsidRPr="009E7FA8">
              <w:rPr>
                <w:color w:val="000000"/>
                <w:sz w:val="20"/>
              </w:rPr>
              <w:t xml:space="preserve"> </w:t>
            </w:r>
            <w:proofErr w:type="spellStart"/>
            <w:r w:rsidRPr="009E7FA8">
              <w:rPr>
                <w:color w:val="000000"/>
                <w:sz w:val="20"/>
              </w:rPr>
              <w:t>sexual</w:t>
            </w:r>
            <w:proofErr w:type="spellEnd"/>
            <w:r w:rsidRPr="009E7FA8">
              <w:rPr>
                <w:color w:val="000000"/>
                <w:sz w:val="20"/>
              </w:rPr>
              <w:t xml:space="preserve"> </w:t>
            </w:r>
            <w:proofErr w:type="spellStart"/>
            <w:r w:rsidRPr="009E7FA8">
              <w:rPr>
                <w:color w:val="000000"/>
                <w:sz w:val="20"/>
              </w:rPr>
              <w:t>development</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physical</w:t>
            </w:r>
            <w:proofErr w:type="spellEnd"/>
            <w:r w:rsidRPr="009E7FA8">
              <w:rPr>
                <w:color w:val="000000"/>
                <w:sz w:val="20"/>
              </w:rPr>
              <w:t xml:space="preserve"> </w:t>
            </w:r>
            <w:proofErr w:type="spellStart"/>
            <w:r w:rsidRPr="009E7FA8">
              <w:rPr>
                <w:color w:val="000000"/>
                <w:sz w:val="20"/>
              </w:rPr>
              <w:t>properties</w:t>
            </w:r>
            <w:proofErr w:type="spellEnd"/>
            <w:r w:rsidRPr="009E7FA8">
              <w:rPr>
                <w:color w:val="000000"/>
                <w:sz w:val="20"/>
              </w:rPr>
              <w:t xml:space="preserve"> in </w:t>
            </w:r>
            <w:proofErr w:type="spellStart"/>
            <w:r w:rsidRPr="009E7FA8">
              <w:rPr>
                <w:color w:val="000000"/>
                <w:sz w:val="20"/>
              </w:rPr>
              <w:t>the</w:t>
            </w:r>
            <w:proofErr w:type="spellEnd"/>
            <w:r w:rsidRPr="009E7FA8">
              <w:rPr>
                <w:color w:val="000000"/>
                <w:sz w:val="20"/>
              </w:rPr>
              <w:t xml:space="preserve"> </w:t>
            </w:r>
            <w:proofErr w:type="spellStart"/>
            <w:r w:rsidRPr="009E7FA8">
              <w:rPr>
                <w:color w:val="000000"/>
                <w:sz w:val="20"/>
              </w:rPr>
              <w:t>preschool</w:t>
            </w:r>
            <w:proofErr w:type="spellEnd"/>
            <w:r w:rsidRPr="009E7FA8">
              <w:rPr>
                <w:color w:val="000000"/>
                <w:sz w:val="20"/>
              </w:rPr>
              <w:t xml:space="preserve"> </w:t>
            </w:r>
            <w:proofErr w:type="spellStart"/>
            <w:r w:rsidRPr="009E7FA8">
              <w:rPr>
                <w:color w:val="000000"/>
                <w:sz w:val="20"/>
              </w:rPr>
              <w:t>period</w:t>
            </w:r>
            <w:proofErr w:type="spellEnd"/>
            <w:r w:rsidRPr="009E7FA8">
              <w:rPr>
                <w:color w:val="000000"/>
                <w:sz w:val="20"/>
              </w:rPr>
              <w:t>.</w:t>
            </w:r>
            <w:r w:rsidRPr="009E7FA8">
              <w:rPr>
                <w:rFonts w:eastAsia="Calibri"/>
                <w:color w:val="000000"/>
                <w:sz w:val="20"/>
                <w:lang w:val="en-US"/>
              </w:rPr>
              <w:t xml:space="preserve"> </w:t>
            </w:r>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rFonts w:eastAsia="Calibri"/>
                <w:color w:val="000000"/>
                <w:sz w:val="20"/>
                <w:lang w:val="en-US"/>
              </w:rPr>
            </w:pPr>
            <w:proofErr w:type="spellStart"/>
            <w:r w:rsidRPr="009E7FA8">
              <w:rPr>
                <w:rStyle w:val="hps"/>
                <w:color w:val="000000"/>
                <w:sz w:val="20"/>
              </w:rPr>
              <w:t>Have</w:t>
            </w:r>
            <w:proofErr w:type="spellEnd"/>
            <w:r w:rsidRPr="009E7FA8">
              <w:rPr>
                <w:rStyle w:val="hps"/>
                <w:color w:val="000000"/>
                <w:sz w:val="20"/>
              </w:rPr>
              <w:t xml:space="preserve"> </w:t>
            </w:r>
            <w:proofErr w:type="spellStart"/>
            <w:r w:rsidRPr="009E7FA8">
              <w:rPr>
                <w:rStyle w:val="hps"/>
                <w:color w:val="000000"/>
                <w:sz w:val="20"/>
              </w:rPr>
              <w:t>knowledge</w:t>
            </w:r>
            <w:proofErr w:type="spellEnd"/>
            <w:r w:rsidRPr="009E7FA8">
              <w:rPr>
                <w:rStyle w:val="hps"/>
                <w:color w:val="000000"/>
                <w:sz w:val="20"/>
              </w:rPr>
              <w:t xml:space="preserve"> </w:t>
            </w:r>
            <w:proofErr w:type="spellStart"/>
            <w:r w:rsidRPr="009E7FA8">
              <w:rPr>
                <w:rStyle w:val="hps"/>
                <w:color w:val="000000"/>
                <w:sz w:val="20"/>
              </w:rPr>
              <w:t>physiological</w:t>
            </w:r>
            <w:proofErr w:type="spellEnd"/>
            <w:r w:rsidRPr="009E7FA8">
              <w:rPr>
                <w:rStyle w:val="hps"/>
                <w:color w:val="000000"/>
                <w:sz w:val="20"/>
              </w:rPr>
              <w:t xml:space="preserve"> </w:t>
            </w:r>
            <w:proofErr w:type="spellStart"/>
            <w:r w:rsidRPr="009E7FA8">
              <w:rPr>
                <w:rStyle w:val="hps"/>
                <w:color w:val="000000"/>
                <w:sz w:val="20"/>
              </w:rPr>
              <w:t>and</w:t>
            </w:r>
            <w:proofErr w:type="spellEnd"/>
            <w:r w:rsidRPr="009E7FA8">
              <w:rPr>
                <w:rStyle w:val="hps"/>
                <w:color w:val="000000"/>
                <w:sz w:val="20"/>
              </w:rPr>
              <w:t xml:space="preserve"> </w:t>
            </w:r>
            <w:proofErr w:type="spellStart"/>
            <w:r w:rsidRPr="009E7FA8">
              <w:rPr>
                <w:rStyle w:val="hps"/>
                <w:color w:val="000000"/>
                <w:sz w:val="20"/>
              </w:rPr>
              <w:t>anatomical</w:t>
            </w:r>
            <w:proofErr w:type="spellEnd"/>
            <w:r w:rsidRPr="009E7FA8">
              <w:rPr>
                <w:color w:val="000000"/>
                <w:sz w:val="20"/>
              </w:rPr>
              <w:t xml:space="preserve"> </w:t>
            </w:r>
            <w:proofErr w:type="spellStart"/>
            <w:r w:rsidRPr="009E7FA8">
              <w:rPr>
                <w:rStyle w:val="hps"/>
                <w:color w:val="000000"/>
                <w:sz w:val="20"/>
              </w:rPr>
              <w:t>characteristics</w:t>
            </w:r>
            <w:proofErr w:type="spellEnd"/>
            <w:r w:rsidRPr="009E7FA8">
              <w:rPr>
                <w:color w:val="000000"/>
                <w:sz w:val="20"/>
              </w:rPr>
              <w:t xml:space="preserve"> </w:t>
            </w:r>
            <w:r w:rsidRPr="009E7FA8">
              <w:rPr>
                <w:rStyle w:val="hps"/>
                <w:color w:val="000000"/>
                <w:sz w:val="20"/>
              </w:rPr>
              <w:t>of</w:t>
            </w:r>
            <w:r w:rsidRPr="009E7FA8">
              <w:rPr>
                <w:color w:val="000000"/>
                <w:sz w:val="20"/>
              </w:rPr>
              <w:t xml:space="preserve"> </w:t>
            </w:r>
            <w:proofErr w:type="spellStart"/>
            <w:r w:rsidRPr="009E7FA8">
              <w:rPr>
                <w:rStyle w:val="hps"/>
                <w:color w:val="000000"/>
                <w:sz w:val="20"/>
              </w:rPr>
              <w:t>preschool</w:t>
            </w:r>
            <w:proofErr w:type="spellEnd"/>
            <w:r w:rsidRPr="009E7FA8">
              <w:rPr>
                <w:rStyle w:val="hps"/>
                <w:color w:val="000000"/>
                <w:sz w:val="20"/>
              </w:rPr>
              <w:t xml:space="preserve"> </w:t>
            </w:r>
            <w:proofErr w:type="spellStart"/>
            <w:r w:rsidRPr="009E7FA8">
              <w:rPr>
                <w:rStyle w:val="hps"/>
                <w:color w:val="000000"/>
                <w:sz w:val="20"/>
              </w:rPr>
              <w:t>children</w:t>
            </w:r>
            <w:proofErr w:type="spellEnd"/>
            <w:r w:rsidRPr="009E7FA8">
              <w:rPr>
                <w:color w:val="000000"/>
                <w:sz w:val="20"/>
              </w:rPr>
              <w:t xml:space="preserve"> </w:t>
            </w:r>
            <w:proofErr w:type="spellStart"/>
            <w:r w:rsidRPr="009E7FA8">
              <w:rPr>
                <w:rStyle w:val="hps"/>
                <w:color w:val="000000"/>
                <w:sz w:val="20"/>
              </w:rPr>
              <w:t>and</w:t>
            </w:r>
            <w:proofErr w:type="spellEnd"/>
            <w:r w:rsidRPr="009E7FA8">
              <w:rPr>
                <w:color w:val="000000"/>
                <w:sz w:val="20"/>
              </w:rPr>
              <w:t xml:space="preserve"> </w:t>
            </w:r>
            <w:r w:rsidRPr="009E7FA8">
              <w:rPr>
                <w:rStyle w:val="hps"/>
                <w:color w:val="000000"/>
                <w:sz w:val="20"/>
              </w:rPr>
              <w:t xml:space="preserve">can </w:t>
            </w:r>
            <w:proofErr w:type="spellStart"/>
            <w:r w:rsidRPr="009E7FA8">
              <w:rPr>
                <w:rStyle w:val="hps"/>
                <w:color w:val="000000"/>
                <w:sz w:val="20"/>
              </w:rPr>
              <w:t>evaluate</w:t>
            </w:r>
            <w:proofErr w:type="spellEnd"/>
            <w:r w:rsidRPr="009E7FA8">
              <w:rPr>
                <w:color w:val="000000"/>
                <w:sz w:val="20"/>
              </w:rPr>
              <w:t xml:space="preserve"> </w:t>
            </w:r>
            <w:proofErr w:type="spellStart"/>
            <w:r w:rsidRPr="009E7FA8">
              <w:rPr>
                <w:rStyle w:val="hps"/>
                <w:color w:val="000000"/>
                <w:sz w:val="20"/>
              </w:rPr>
              <w:t>them</w:t>
            </w:r>
            <w:proofErr w:type="spellEnd"/>
            <w:r w:rsidRPr="009E7FA8">
              <w:rPr>
                <w:color w:val="000000"/>
                <w:sz w:val="20"/>
              </w:rPr>
              <w:t xml:space="preserve"> </w:t>
            </w:r>
            <w:proofErr w:type="spellStart"/>
            <w:r w:rsidRPr="009E7FA8">
              <w:rPr>
                <w:rStyle w:val="hps"/>
                <w:color w:val="000000"/>
                <w:sz w:val="20"/>
              </w:rPr>
              <w:t>with</w:t>
            </w:r>
            <w:proofErr w:type="spellEnd"/>
            <w:r w:rsidRPr="009E7FA8">
              <w:rPr>
                <w:rStyle w:val="hps"/>
                <w:color w:val="000000"/>
                <w:sz w:val="20"/>
              </w:rPr>
              <w:t xml:space="preserve"> </w:t>
            </w:r>
            <w:proofErr w:type="spellStart"/>
            <w:r w:rsidRPr="009E7FA8">
              <w:rPr>
                <w:rStyle w:val="hps"/>
                <w:color w:val="000000"/>
                <w:sz w:val="20"/>
              </w:rPr>
              <w:t>the</w:t>
            </w:r>
            <w:proofErr w:type="spellEnd"/>
            <w:r w:rsidRPr="009E7FA8">
              <w:rPr>
                <w:rStyle w:val="hps"/>
                <w:color w:val="000000"/>
                <w:sz w:val="20"/>
              </w:rPr>
              <w:t xml:space="preserve"> </w:t>
            </w:r>
            <w:proofErr w:type="spellStart"/>
            <w:r w:rsidRPr="009E7FA8">
              <w:rPr>
                <w:rStyle w:val="hps"/>
                <w:color w:val="000000"/>
                <w:sz w:val="20"/>
              </w:rPr>
              <w:t>characteristics</w:t>
            </w:r>
            <w:proofErr w:type="spellEnd"/>
            <w:r w:rsidRPr="009E7FA8">
              <w:rPr>
                <w:color w:val="000000"/>
                <w:sz w:val="20"/>
              </w:rPr>
              <w:t xml:space="preserve"> </w:t>
            </w:r>
            <w:r w:rsidRPr="009E7FA8">
              <w:rPr>
                <w:rStyle w:val="hps"/>
                <w:color w:val="000000"/>
                <w:sz w:val="20"/>
              </w:rPr>
              <w:t xml:space="preserve">of </w:t>
            </w:r>
            <w:proofErr w:type="spellStart"/>
            <w:r w:rsidRPr="009E7FA8">
              <w:rPr>
                <w:rStyle w:val="hps"/>
                <w:color w:val="000000"/>
                <w:sz w:val="20"/>
              </w:rPr>
              <w:t>physical</w:t>
            </w:r>
            <w:proofErr w:type="spellEnd"/>
            <w:r w:rsidRPr="009E7FA8">
              <w:rPr>
                <w:rStyle w:val="hps"/>
                <w:color w:val="000000"/>
                <w:sz w:val="20"/>
              </w:rPr>
              <w:t xml:space="preserve"> </w:t>
            </w:r>
            <w:proofErr w:type="spellStart"/>
            <w:r w:rsidRPr="009E7FA8">
              <w:rPr>
                <w:rStyle w:val="hps"/>
                <w:color w:val="000000"/>
                <w:sz w:val="20"/>
              </w:rPr>
              <w:t>development</w:t>
            </w:r>
            <w:proofErr w:type="spellEnd"/>
            <w:r w:rsidRPr="009E7FA8">
              <w:rPr>
                <w:color w:val="000000"/>
                <w:sz w:val="20"/>
              </w:rPr>
              <w:t>.</w:t>
            </w:r>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rFonts w:eastAsia="Calibri"/>
                <w:color w:val="000000"/>
                <w:sz w:val="20"/>
                <w:lang w:val="en-US"/>
              </w:rPr>
            </w:pPr>
            <w:r w:rsidRPr="009E7FA8">
              <w:rPr>
                <w:color w:val="000000"/>
                <w:sz w:val="20"/>
              </w:rPr>
              <w:t xml:space="preserve">Be </w:t>
            </w:r>
            <w:proofErr w:type="spellStart"/>
            <w:r w:rsidRPr="009E7FA8">
              <w:rPr>
                <w:color w:val="000000"/>
                <w:sz w:val="20"/>
              </w:rPr>
              <w:t>able</w:t>
            </w:r>
            <w:proofErr w:type="spellEnd"/>
            <w:r w:rsidRPr="009E7FA8">
              <w:rPr>
                <w:color w:val="000000"/>
                <w:sz w:val="20"/>
              </w:rPr>
              <w:t xml:space="preserve"> </w:t>
            </w:r>
            <w:proofErr w:type="spellStart"/>
            <w:r w:rsidRPr="009E7FA8">
              <w:rPr>
                <w:color w:val="000000"/>
                <w:sz w:val="20"/>
              </w:rPr>
              <w:t>to</w:t>
            </w:r>
            <w:proofErr w:type="spellEnd"/>
            <w:r w:rsidRPr="009E7FA8">
              <w:rPr>
                <w:rStyle w:val="hps"/>
                <w:color w:val="000000"/>
                <w:sz w:val="20"/>
              </w:rPr>
              <w:t xml:space="preserve"> </w:t>
            </w:r>
            <w:proofErr w:type="spellStart"/>
            <w:r w:rsidRPr="009E7FA8">
              <w:rPr>
                <w:rStyle w:val="hps"/>
                <w:color w:val="000000"/>
                <w:sz w:val="20"/>
              </w:rPr>
              <w:t>prepare</w:t>
            </w:r>
            <w:proofErr w:type="spellEnd"/>
            <w:r w:rsidRPr="009E7FA8">
              <w:rPr>
                <w:rStyle w:val="shorttext"/>
                <w:color w:val="000000"/>
              </w:rPr>
              <w:t xml:space="preserve"> an</w:t>
            </w:r>
            <w:r w:rsidRPr="009E7FA8">
              <w:rPr>
                <w:color w:val="000000"/>
                <w:sz w:val="20"/>
              </w:rPr>
              <w:t xml:space="preserve"> </w:t>
            </w:r>
            <w:proofErr w:type="spellStart"/>
            <w:r w:rsidRPr="009E7FA8">
              <w:rPr>
                <w:rStyle w:val="hps"/>
                <w:color w:val="000000"/>
                <w:sz w:val="20"/>
              </w:rPr>
              <w:t>implemention</w:t>
            </w:r>
            <w:proofErr w:type="spellEnd"/>
            <w:r w:rsidRPr="009E7FA8">
              <w:rPr>
                <w:rStyle w:val="shorttext"/>
                <w:color w:val="000000"/>
              </w:rPr>
              <w:t xml:space="preserve"> </w:t>
            </w:r>
            <w:proofErr w:type="spellStart"/>
            <w:r w:rsidRPr="009E7FA8">
              <w:rPr>
                <w:color w:val="000000"/>
                <w:sz w:val="20"/>
              </w:rPr>
              <w:t>the</w:t>
            </w:r>
            <w:proofErr w:type="spellEnd"/>
            <w:r w:rsidRPr="009E7FA8">
              <w:rPr>
                <w:color w:val="000000"/>
                <w:sz w:val="20"/>
              </w:rPr>
              <w:t xml:space="preserve"> </w:t>
            </w:r>
            <w:proofErr w:type="spellStart"/>
            <w:r w:rsidRPr="009E7FA8">
              <w:rPr>
                <w:color w:val="000000"/>
                <w:sz w:val="20"/>
              </w:rPr>
              <w:t>different</w:t>
            </w:r>
            <w:proofErr w:type="spellEnd"/>
            <w:r w:rsidRPr="009E7FA8">
              <w:rPr>
                <w:color w:val="000000"/>
                <w:sz w:val="20"/>
              </w:rPr>
              <w:t xml:space="preserve"> </w:t>
            </w:r>
            <w:proofErr w:type="spellStart"/>
            <w:r w:rsidRPr="009E7FA8">
              <w:rPr>
                <w:rStyle w:val="hps"/>
                <w:color w:val="000000"/>
                <w:sz w:val="20"/>
              </w:rPr>
              <w:t>activities</w:t>
            </w:r>
            <w:proofErr w:type="spellEnd"/>
            <w:r w:rsidRPr="009E7FA8">
              <w:rPr>
                <w:color w:val="000000"/>
                <w:sz w:val="20"/>
              </w:rPr>
              <w:t xml:space="preserve">, </w:t>
            </w:r>
            <w:proofErr w:type="spellStart"/>
            <w:r w:rsidRPr="009E7FA8">
              <w:rPr>
                <w:color w:val="000000"/>
                <w:sz w:val="20"/>
              </w:rPr>
              <w:t>such</w:t>
            </w:r>
            <w:proofErr w:type="spellEnd"/>
            <w:r w:rsidRPr="009E7FA8">
              <w:rPr>
                <w:color w:val="000000"/>
                <w:sz w:val="20"/>
              </w:rPr>
              <w:t xml:space="preserve"> as </w:t>
            </w:r>
            <w:proofErr w:type="spellStart"/>
            <w:r w:rsidRPr="009E7FA8">
              <w:rPr>
                <w:color w:val="000000"/>
                <w:sz w:val="20"/>
              </w:rPr>
              <w:t>science</w:t>
            </w:r>
            <w:proofErr w:type="spellEnd"/>
            <w:r w:rsidRPr="009E7FA8">
              <w:rPr>
                <w:color w:val="000000"/>
                <w:sz w:val="20"/>
              </w:rPr>
              <w:t xml:space="preserve"> </w:t>
            </w:r>
            <w:proofErr w:type="spellStart"/>
            <w:r w:rsidRPr="009E7FA8">
              <w:rPr>
                <w:color w:val="000000"/>
                <w:sz w:val="20"/>
              </w:rPr>
              <w:t>mathematics</w:t>
            </w:r>
            <w:proofErr w:type="spellEnd"/>
            <w:r w:rsidRPr="009E7FA8">
              <w:rPr>
                <w:color w:val="000000"/>
                <w:sz w:val="20"/>
              </w:rPr>
              <w:t xml:space="preserve">, </w:t>
            </w:r>
            <w:proofErr w:type="spellStart"/>
            <w:r w:rsidRPr="009E7FA8">
              <w:rPr>
                <w:rStyle w:val="hps"/>
                <w:color w:val="000000"/>
                <w:sz w:val="20"/>
              </w:rPr>
              <w:t>music</w:t>
            </w:r>
            <w:proofErr w:type="spellEnd"/>
            <w:r w:rsidRPr="009E7FA8">
              <w:rPr>
                <w:rStyle w:val="hps"/>
                <w:color w:val="000000"/>
                <w:sz w:val="20"/>
              </w:rPr>
              <w:t xml:space="preserve">, </w:t>
            </w:r>
            <w:proofErr w:type="spellStart"/>
            <w:r w:rsidRPr="009E7FA8">
              <w:rPr>
                <w:rStyle w:val="hps"/>
                <w:color w:val="000000"/>
                <w:sz w:val="20"/>
              </w:rPr>
              <w:t>games</w:t>
            </w:r>
            <w:proofErr w:type="spellEnd"/>
            <w:r w:rsidRPr="009E7FA8">
              <w:rPr>
                <w:rStyle w:val="hps"/>
                <w:color w:val="000000"/>
                <w:sz w:val="20"/>
              </w:rPr>
              <w:t>,</w:t>
            </w:r>
            <w:r w:rsidRPr="009E7FA8">
              <w:rPr>
                <w:color w:val="000000"/>
                <w:sz w:val="20"/>
              </w:rPr>
              <w:t xml:space="preserve"> </w:t>
            </w:r>
            <w:r w:rsidRPr="009E7FA8">
              <w:rPr>
                <w:rStyle w:val="hps"/>
                <w:color w:val="000000"/>
                <w:sz w:val="20"/>
              </w:rPr>
              <w:t>art, drama</w:t>
            </w:r>
            <w:r w:rsidRPr="009E7FA8">
              <w:rPr>
                <w:color w:val="000000"/>
                <w:sz w:val="20"/>
              </w:rPr>
              <w:t xml:space="preserve">, </w:t>
            </w:r>
            <w:proofErr w:type="spellStart"/>
            <w:r w:rsidRPr="009E7FA8">
              <w:rPr>
                <w:color w:val="000000"/>
                <w:sz w:val="20"/>
              </w:rPr>
              <w:t>Turkish</w:t>
            </w:r>
            <w:proofErr w:type="spellEnd"/>
            <w:r w:rsidRPr="009E7FA8">
              <w:rPr>
                <w:color w:val="000000"/>
                <w:sz w:val="20"/>
              </w:rPr>
              <w:t xml:space="preserve"> </w:t>
            </w:r>
            <w:proofErr w:type="spellStart"/>
            <w:r w:rsidRPr="009E7FA8">
              <w:rPr>
                <w:color w:val="000000"/>
                <w:sz w:val="20"/>
              </w:rPr>
              <w:t>language</w:t>
            </w:r>
            <w:proofErr w:type="spellEnd"/>
            <w:r w:rsidRPr="009E7FA8">
              <w:rPr>
                <w:color w:val="000000"/>
                <w:sz w:val="20"/>
              </w:rPr>
              <w:t xml:space="preserve"> </w:t>
            </w:r>
            <w:proofErr w:type="spellStart"/>
            <w:r w:rsidRPr="009E7FA8">
              <w:rPr>
                <w:rStyle w:val="hps"/>
                <w:color w:val="000000"/>
                <w:sz w:val="20"/>
              </w:rPr>
              <w:t>and</w:t>
            </w:r>
            <w:proofErr w:type="spellEnd"/>
            <w:r w:rsidRPr="009E7FA8">
              <w:rPr>
                <w:rStyle w:val="hps"/>
                <w:color w:val="000000"/>
                <w:sz w:val="20"/>
              </w:rPr>
              <w:t xml:space="preserve"> </w:t>
            </w:r>
            <w:proofErr w:type="spellStart"/>
            <w:r w:rsidRPr="009E7FA8">
              <w:rPr>
                <w:rStyle w:val="hps"/>
                <w:color w:val="000000"/>
                <w:sz w:val="20"/>
              </w:rPr>
              <w:t>literacy</w:t>
            </w:r>
            <w:proofErr w:type="spellEnd"/>
            <w:r w:rsidRPr="009E7FA8">
              <w:rPr>
                <w:color w:val="000000"/>
                <w:sz w:val="20"/>
              </w:rPr>
              <w:t xml:space="preserve"> </w:t>
            </w:r>
            <w:proofErr w:type="spellStart"/>
            <w:r w:rsidRPr="009E7FA8">
              <w:rPr>
                <w:rStyle w:val="hps"/>
                <w:color w:val="000000"/>
                <w:sz w:val="20"/>
              </w:rPr>
              <w:t>preparation</w:t>
            </w:r>
            <w:proofErr w:type="spellEnd"/>
            <w:r w:rsidRPr="009E7FA8">
              <w:rPr>
                <w:color w:val="000000"/>
                <w:sz w:val="20"/>
              </w:rPr>
              <w:t xml:space="preserve">, </w:t>
            </w:r>
            <w:proofErr w:type="spellStart"/>
            <w:r w:rsidRPr="009E7FA8">
              <w:rPr>
                <w:color w:val="000000"/>
                <w:sz w:val="20"/>
              </w:rPr>
              <w:t>that</w:t>
            </w:r>
            <w:proofErr w:type="spellEnd"/>
            <w:r w:rsidRPr="009E7FA8">
              <w:rPr>
                <w:color w:val="000000"/>
                <w:sz w:val="20"/>
              </w:rPr>
              <w:t xml:space="preserve"> </w:t>
            </w:r>
            <w:proofErr w:type="spellStart"/>
            <w:r w:rsidRPr="009E7FA8">
              <w:rPr>
                <w:color w:val="000000"/>
                <w:sz w:val="20"/>
              </w:rPr>
              <w:t>support</w:t>
            </w:r>
            <w:proofErr w:type="spellEnd"/>
            <w:r w:rsidRPr="009E7FA8">
              <w:rPr>
                <w:color w:val="000000"/>
                <w:sz w:val="20"/>
              </w:rPr>
              <w:t xml:space="preserve"> </w:t>
            </w:r>
            <w:proofErr w:type="spellStart"/>
            <w:r w:rsidRPr="009E7FA8">
              <w:rPr>
                <w:color w:val="000000"/>
                <w:sz w:val="20"/>
              </w:rPr>
              <w:t>pre-school</w:t>
            </w:r>
            <w:proofErr w:type="spellEnd"/>
            <w:r w:rsidRPr="009E7FA8">
              <w:rPr>
                <w:color w:val="000000"/>
                <w:sz w:val="20"/>
              </w:rPr>
              <w:t xml:space="preserve"> </w:t>
            </w:r>
            <w:proofErr w:type="spellStart"/>
            <w:r w:rsidRPr="009E7FA8">
              <w:rPr>
                <w:color w:val="000000"/>
                <w:sz w:val="20"/>
              </w:rPr>
              <w:t>education</w:t>
            </w:r>
            <w:proofErr w:type="spellEnd"/>
            <w:r w:rsidRPr="009E7FA8">
              <w:rPr>
                <w:color w:val="000000"/>
                <w:sz w:val="20"/>
              </w:rPr>
              <w:t>.</w:t>
            </w:r>
          </w:p>
        </w:tc>
        <w:tc>
          <w:tcPr>
            <w:tcW w:w="456"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rFonts w:eastAsia="Calibri"/>
                <w:color w:val="000000"/>
                <w:sz w:val="20"/>
                <w:lang w:val="en-US"/>
              </w:rPr>
            </w:pPr>
            <w:r w:rsidRPr="009E7FA8">
              <w:rPr>
                <w:color w:val="000000"/>
                <w:sz w:val="20"/>
              </w:rPr>
              <w:t xml:space="preserve">Be </w:t>
            </w:r>
            <w:proofErr w:type="spellStart"/>
            <w:r w:rsidRPr="009E7FA8">
              <w:rPr>
                <w:color w:val="000000"/>
                <w:sz w:val="20"/>
              </w:rPr>
              <w:t>able</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recognize</w:t>
            </w:r>
            <w:proofErr w:type="spellEnd"/>
            <w:r w:rsidRPr="009E7FA8">
              <w:rPr>
                <w:color w:val="000000"/>
                <w:sz w:val="20"/>
              </w:rPr>
              <w:t xml:space="preserve"> </w:t>
            </w:r>
            <w:proofErr w:type="spellStart"/>
            <w:r w:rsidRPr="009E7FA8">
              <w:rPr>
                <w:color w:val="000000"/>
                <w:sz w:val="20"/>
              </w:rPr>
              <w:t>children</w:t>
            </w:r>
            <w:proofErr w:type="spellEnd"/>
            <w:r w:rsidRPr="009E7FA8">
              <w:rPr>
                <w:color w:val="000000"/>
                <w:sz w:val="20"/>
              </w:rPr>
              <w:t xml:space="preserve"> </w:t>
            </w:r>
            <w:proofErr w:type="spellStart"/>
            <w:r w:rsidRPr="009E7FA8">
              <w:rPr>
                <w:color w:val="000000"/>
                <w:sz w:val="20"/>
              </w:rPr>
              <w:t>who</w:t>
            </w:r>
            <w:proofErr w:type="spellEnd"/>
            <w:r w:rsidRPr="009E7FA8">
              <w:rPr>
                <w:color w:val="000000"/>
                <w:sz w:val="20"/>
              </w:rPr>
              <w:t xml:space="preserve"> </w:t>
            </w:r>
            <w:proofErr w:type="spellStart"/>
            <w:r w:rsidRPr="009E7FA8">
              <w:rPr>
                <w:color w:val="000000"/>
                <w:sz w:val="20"/>
              </w:rPr>
              <w:t>develop</w:t>
            </w:r>
            <w:proofErr w:type="spellEnd"/>
            <w:r w:rsidRPr="009E7FA8">
              <w:rPr>
                <w:color w:val="000000"/>
                <w:sz w:val="20"/>
              </w:rPr>
              <w:t xml:space="preserve"> </w:t>
            </w:r>
            <w:proofErr w:type="spellStart"/>
            <w:r w:rsidRPr="009E7FA8">
              <w:rPr>
                <w:color w:val="000000"/>
                <w:sz w:val="20"/>
              </w:rPr>
              <w:t>differently</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understand</w:t>
            </w:r>
            <w:proofErr w:type="spellEnd"/>
            <w:r w:rsidRPr="009E7FA8">
              <w:rPr>
                <w:color w:val="000000"/>
                <w:sz w:val="20"/>
              </w:rPr>
              <w:t xml:space="preserve"> </w:t>
            </w:r>
            <w:proofErr w:type="spellStart"/>
            <w:r w:rsidRPr="009E7FA8">
              <w:rPr>
                <w:color w:val="000000"/>
                <w:sz w:val="20"/>
              </w:rPr>
              <w:t>the</w:t>
            </w:r>
            <w:proofErr w:type="spellEnd"/>
            <w:r w:rsidRPr="009E7FA8">
              <w:rPr>
                <w:color w:val="000000"/>
                <w:sz w:val="20"/>
              </w:rPr>
              <w:t xml:space="preserve"> </w:t>
            </w:r>
            <w:proofErr w:type="spellStart"/>
            <w:r w:rsidRPr="009E7FA8">
              <w:rPr>
                <w:color w:val="000000"/>
                <w:sz w:val="20"/>
              </w:rPr>
              <w:t>characteristics</w:t>
            </w:r>
            <w:proofErr w:type="spellEnd"/>
            <w:r w:rsidRPr="009E7FA8">
              <w:rPr>
                <w:color w:val="000000"/>
                <w:sz w:val="20"/>
              </w:rPr>
              <w:t xml:space="preserve"> of </w:t>
            </w:r>
            <w:proofErr w:type="spellStart"/>
            <w:r w:rsidRPr="009E7FA8">
              <w:rPr>
                <w:color w:val="000000"/>
                <w:sz w:val="20"/>
              </w:rPr>
              <w:t>these</w:t>
            </w:r>
            <w:proofErr w:type="spellEnd"/>
            <w:r w:rsidRPr="009E7FA8">
              <w:rPr>
                <w:color w:val="000000"/>
                <w:sz w:val="20"/>
              </w:rPr>
              <w:t xml:space="preserve"> </w:t>
            </w:r>
            <w:proofErr w:type="spellStart"/>
            <w:r w:rsidRPr="009E7FA8">
              <w:rPr>
                <w:color w:val="000000"/>
                <w:sz w:val="20"/>
              </w:rPr>
              <w:t>children</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be </w:t>
            </w:r>
            <w:proofErr w:type="spellStart"/>
            <w:r w:rsidRPr="009E7FA8">
              <w:rPr>
                <w:color w:val="000000"/>
                <w:sz w:val="20"/>
              </w:rPr>
              <w:t>able</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introduce</w:t>
            </w:r>
            <w:proofErr w:type="spellEnd"/>
            <w:r w:rsidRPr="009E7FA8">
              <w:rPr>
                <w:color w:val="000000"/>
                <w:sz w:val="20"/>
              </w:rPr>
              <w:t xml:space="preserve"> </w:t>
            </w:r>
            <w:proofErr w:type="spellStart"/>
            <w:r w:rsidRPr="009E7FA8">
              <w:rPr>
                <w:color w:val="000000"/>
                <w:sz w:val="20"/>
              </w:rPr>
              <w:t>special</w:t>
            </w:r>
            <w:proofErr w:type="spellEnd"/>
            <w:r w:rsidRPr="009E7FA8">
              <w:rPr>
                <w:color w:val="000000"/>
                <w:sz w:val="20"/>
              </w:rPr>
              <w:t xml:space="preserve"> </w:t>
            </w:r>
            <w:proofErr w:type="spellStart"/>
            <w:r w:rsidRPr="009E7FA8">
              <w:rPr>
                <w:color w:val="000000"/>
                <w:sz w:val="20"/>
              </w:rPr>
              <w:t>practices</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support</w:t>
            </w:r>
            <w:proofErr w:type="spellEnd"/>
            <w:r w:rsidRPr="009E7FA8">
              <w:rPr>
                <w:color w:val="000000"/>
                <w:sz w:val="20"/>
              </w:rPr>
              <w:t xml:space="preserve"> </w:t>
            </w:r>
            <w:proofErr w:type="spellStart"/>
            <w:r w:rsidRPr="009E7FA8">
              <w:rPr>
                <w:color w:val="000000"/>
                <w:sz w:val="20"/>
              </w:rPr>
              <w:t>them</w:t>
            </w:r>
            <w:proofErr w:type="spellEnd"/>
            <w:r w:rsidRPr="009E7FA8">
              <w:rPr>
                <w:color w:val="000000"/>
                <w:sz w:val="20"/>
              </w:rPr>
              <w:t xml:space="preserve"> </w:t>
            </w:r>
            <w:proofErr w:type="spellStart"/>
            <w:r w:rsidRPr="009E7FA8">
              <w:rPr>
                <w:color w:val="000000"/>
                <w:sz w:val="20"/>
              </w:rPr>
              <w:t>both</w:t>
            </w:r>
            <w:proofErr w:type="spellEnd"/>
            <w:r w:rsidRPr="009E7FA8">
              <w:rPr>
                <w:color w:val="000000"/>
                <w:sz w:val="20"/>
              </w:rPr>
              <w:t xml:space="preserve"> at </w:t>
            </w:r>
            <w:proofErr w:type="spellStart"/>
            <w:r w:rsidRPr="009E7FA8">
              <w:rPr>
                <w:color w:val="000000"/>
                <w:sz w:val="20"/>
              </w:rPr>
              <w:t>home</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w:t>
            </w:r>
            <w:proofErr w:type="spellStart"/>
            <w:r w:rsidRPr="009E7FA8">
              <w:rPr>
                <w:color w:val="000000"/>
                <w:sz w:val="20"/>
              </w:rPr>
              <w:t>school</w:t>
            </w:r>
            <w:proofErr w:type="spellEnd"/>
            <w:r w:rsidRPr="009E7FA8">
              <w:rPr>
                <w:color w:val="000000"/>
                <w:sz w:val="20"/>
              </w:rPr>
              <w:t>.</w:t>
            </w:r>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rFonts w:eastAsia="Calibri"/>
                <w:color w:val="000000"/>
                <w:sz w:val="20"/>
                <w:lang w:val="en-US"/>
              </w:rPr>
            </w:pPr>
            <w:proofErr w:type="spellStart"/>
            <w:r w:rsidRPr="009E7FA8">
              <w:rPr>
                <w:rStyle w:val="hps"/>
                <w:color w:val="000000"/>
                <w:sz w:val="20"/>
              </w:rPr>
              <w:t>Follows</w:t>
            </w:r>
            <w:proofErr w:type="spellEnd"/>
            <w:r w:rsidRPr="009E7FA8">
              <w:rPr>
                <w:rStyle w:val="hps"/>
                <w:color w:val="000000"/>
                <w:sz w:val="20"/>
              </w:rPr>
              <w:t xml:space="preserve"> </w:t>
            </w:r>
            <w:proofErr w:type="spellStart"/>
            <w:r w:rsidRPr="009E7FA8">
              <w:rPr>
                <w:rStyle w:val="hps"/>
                <w:color w:val="000000"/>
                <w:sz w:val="20"/>
              </w:rPr>
              <w:t>innovations</w:t>
            </w:r>
            <w:proofErr w:type="spellEnd"/>
            <w:r w:rsidRPr="009E7FA8">
              <w:rPr>
                <w:rStyle w:val="hps"/>
                <w:color w:val="000000"/>
                <w:sz w:val="20"/>
              </w:rPr>
              <w:t xml:space="preserve"> in</w:t>
            </w:r>
            <w:r w:rsidRPr="009E7FA8">
              <w:rPr>
                <w:color w:val="000000"/>
                <w:sz w:val="20"/>
              </w:rPr>
              <w:t xml:space="preserve"> </w:t>
            </w:r>
            <w:proofErr w:type="spellStart"/>
            <w:r w:rsidRPr="009E7FA8">
              <w:rPr>
                <w:rStyle w:val="hps"/>
                <w:color w:val="000000"/>
                <w:sz w:val="20"/>
              </w:rPr>
              <w:t>educational</w:t>
            </w:r>
            <w:proofErr w:type="spellEnd"/>
            <w:r w:rsidRPr="009E7FA8">
              <w:rPr>
                <w:rStyle w:val="hps"/>
                <w:color w:val="000000"/>
                <w:sz w:val="20"/>
              </w:rPr>
              <w:t xml:space="preserve"> </w:t>
            </w:r>
            <w:proofErr w:type="spellStart"/>
            <w:r w:rsidRPr="009E7FA8">
              <w:rPr>
                <w:rStyle w:val="hps"/>
                <w:color w:val="000000"/>
                <w:sz w:val="20"/>
              </w:rPr>
              <w:t>technology</w:t>
            </w:r>
            <w:proofErr w:type="spellEnd"/>
            <w:r w:rsidRPr="009E7FA8">
              <w:rPr>
                <w:color w:val="000000"/>
                <w:sz w:val="20"/>
              </w:rPr>
              <w:t xml:space="preserve">, </w:t>
            </w:r>
            <w:proofErr w:type="spellStart"/>
            <w:r w:rsidRPr="009E7FA8">
              <w:rPr>
                <w:rStyle w:val="hps"/>
                <w:color w:val="000000"/>
                <w:sz w:val="20"/>
              </w:rPr>
              <w:t>applies</w:t>
            </w:r>
            <w:proofErr w:type="spellEnd"/>
            <w:r w:rsidRPr="009E7FA8">
              <w:rPr>
                <w:rStyle w:val="hps"/>
                <w:color w:val="000000"/>
                <w:sz w:val="20"/>
              </w:rPr>
              <w:t xml:space="preserve"> </w:t>
            </w:r>
            <w:proofErr w:type="spellStart"/>
            <w:r w:rsidRPr="009E7FA8">
              <w:rPr>
                <w:rStyle w:val="hps"/>
                <w:color w:val="000000"/>
                <w:sz w:val="20"/>
              </w:rPr>
              <w:t>these</w:t>
            </w:r>
            <w:proofErr w:type="spellEnd"/>
            <w:r w:rsidRPr="009E7FA8">
              <w:rPr>
                <w:color w:val="000000"/>
                <w:sz w:val="20"/>
              </w:rPr>
              <w:t xml:space="preserve"> </w:t>
            </w:r>
            <w:proofErr w:type="spellStart"/>
            <w:r w:rsidRPr="009E7FA8">
              <w:rPr>
                <w:rStyle w:val="hps"/>
                <w:color w:val="000000"/>
                <w:sz w:val="20"/>
              </w:rPr>
              <w:t>innovations</w:t>
            </w:r>
            <w:proofErr w:type="spellEnd"/>
            <w:r w:rsidRPr="009E7FA8">
              <w:rPr>
                <w:rStyle w:val="hps"/>
                <w:color w:val="000000"/>
                <w:sz w:val="20"/>
              </w:rPr>
              <w:t xml:space="preserve"> in </w:t>
            </w:r>
            <w:proofErr w:type="spellStart"/>
            <w:r w:rsidRPr="009E7FA8">
              <w:rPr>
                <w:rStyle w:val="hps"/>
                <w:color w:val="000000"/>
                <w:sz w:val="20"/>
              </w:rPr>
              <w:t>the</w:t>
            </w:r>
            <w:proofErr w:type="spellEnd"/>
            <w:r w:rsidRPr="009E7FA8">
              <w:rPr>
                <w:rStyle w:val="hps"/>
                <w:color w:val="000000"/>
                <w:sz w:val="20"/>
              </w:rPr>
              <w:t xml:space="preserve"> </w:t>
            </w:r>
            <w:proofErr w:type="spellStart"/>
            <w:r w:rsidRPr="009E7FA8">
              <w:rPr>
                <w:rStyle w:val="hps"/>
                <w:color w:val="000000"/>
                <w:sz w:val="20"/>
              </w:rPr>
              <w:t>classroom</w:t>
            </w:r>
            <w:proofErr w:type="spellEnd"/>
            <w:r w:rsidRPr="009E7FA8">
              <w:rPr>
                <w:rStyle w:val="hps"/>
                <w:color w:val="000000"/>
                <w:sz w:val="20"/>
              </w:rPr>
              <w:t xml:space="preserve"> </w:t>
            </w:r>
            <w:proofErr w:type="spellStart"/>
            <w:r w:rsidRPr="009E7FA8">
              <w:rPr>
                <w:rStyle w:val="hps"/>
                <w:color w:val="000000"/>
                <w:sz w:val="20"/>
              </w:rPr>
              <w:t>environment</w:t>
            </w:r>
            <w:proofErr w:type="spellEnd"/>
            <w:r w:rsidRPr="009E7FA8">
              <w:rPr>
                <w:color w:val="000000"/>
                <w:sz w:val="20"/>
              </w:rPr>
              <w:t xml:space="preserve">. </w:t>
            </w:r>
          </w:p>
        </w:tc>
        <w:tc>
          <w:tcPr>
            <w:tcW w:w="456"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rFonts w:eastAsia="Calibri"/>
                <w:color w:val="000000"/>
                <w:sz w:val="20"/>
                <w:lang w:val="en-US"/>
              </w:rPr>
            </w:pPr>
            <w:r w:rsidRPr="009E7FA8">
              <w:rPr>
                <w:color w:val="000000"/>
                <w:sz w:val="20"/>
                <w:lang w:val="en-US"/>
              </w:rPr>
              <w:t>Provides individual and professional development by having lifelong learning awareness and learns learning to learn.</w:t>
            </w:r>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lang w:val="en-US"/>
              </w:rPr>
              <w:t>Reaches knowledge about her/his profession area by using a foreign language at a basic level.</w:t>
            </w:r>
          </w:p>
        </w:tc>
        <w:tc>
          <w:tcPr>
            <w:tcW w:w="456"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9E7FA8" w:rsidTr="003B419B">
        <w:tc>
          <w:tcPr>
            <w:tcW w:w="771" w:type="dxa"/>
            <w:shd w:val="clear" w:color="auto" w:fill="auto"/>
          </w:tcPr>
          <w:p w:rsidR="002A1C24" w:rsidRPr="009E7FA8" w:rsidRDefault="002A1C24" w:rsidP="002A1C24">
            <w:pPr>
              <w:pStyle w:val="ListeParagraf"/>
              <w:numPr>
                <w:ilvl w:val="0"/>
                <w:numId w:val="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2A1C24" w:rsidRPr="009E7FA8" w:rsidRDefault="002A1C24" w:rsidP="003B419B">
            <w:pPr>
              <w:jc w:val="both"/>
              <w:rPr>
                <w:color w:val="000000"/>
                <w:sz w:val="20"/>
                <w:lang w:val="en-US"/>
              </w:rPr>
            </w:pPr>
            <w:r w:rsidRPr="009E7FA8">
              <w:rPr>
                <w:color w:val="000000"/>
                <w:sz w:val="20"/>
              </w:rPr>
              <w:t xml:space="preserve">Be </w:t>
            </w:r>
            <w:proofErr w:type="spellStart"/>
            <w:r w:rsidRPr="009E7FA8">
              <w:rPr>
                <w:color w:val="000000"/>
                <w:sz w:val="20"/>
              </w:rPr>
              <w:t>able</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color w:val="000000"/>
                <w:sz w:val="20"/>
              </w:rPr>
              <w:t>recognize</w:t>
            </w:r>
            <w:proofErr w:type="spellEnd"/>
            <w:r w:rsidRPr="009E7FA8">
              <w:rPr>
                <w:color w:val="000000"/>
                <w:sz w:val="20"/>
              </w:rPr>
              <w:t xml:space="preserve"> </w:t>
            </w:r>
            <w:proofErr w:type="spellStart"/>
            <w:r w:rsidRPr="009E7FA8">
              <w:rPr>
                <w:color w:val="000000"/>
                <w:sz w:val="20"/>
              </w:rPr>
              <w:t>the</w:t>
            </w:r>
            <w:proofErr w:type="spellEnd"/>
            <w:r w:rsidRPr="009E7FA8">
              <w:rPr>
                <w:color w:val="000000"/>
                <w:sz w:val="20"/>
              </w:rPr>
              <w:t xml:space="preserve"> general </w:t>
            </w:r>
            <w:proofErr w:type="spellStart"/>
            <w:r w:rsidRPr="009E7FA8">
              <w:rPr>
                <w:color w:val="000000"/>
                <w:sz w:val="20"/>
              </w:rPr>
              <w:t>characteristics</w:t>
            </w:r>
            <w:proofErr w:type="spellEnd"/>
            <w:r w:rsidRPr="009E7FA8">
              <w:rPr>
                <w:color w:val="000000"/>
                <w:sz w:val="20"/>
              </w:rPr>
              <w:t xml:space="preserve"> of </w:t>
            </w:r>
            <w:proofErr w:type="spellStart"/>
            <w:r w:rsidRPr="009E7FA8">
              <w:rPr>
                <w:color w:val="000000"/>
                <w:sz w:val="20"/>
              </w:rPr>
              <w:t>parents</w:t>
            </w:r>
            <w:proofErr w:type="spellEnd"/>
            <w:r w:rsidRPr="009E7FA8">
              <w:rPr>
                <w:color w:val="000000"/>
                <w:sz w:val="20"/>
              </w:rPr>
              <w:t xml:space="preserve"> </w:t>
            </w:r>
            <w:proofErr w:type="spellStart"/>
            <w:r w:rsidRPr="009E7FA8">
              <w:rPr>
                <w:color w:val="000000"/>
                <w:sz w:val="20"/>
              </w:rPr>
              <w:t>who</w:t>
            </w:r>
            <w:proofErr w:type="spellEnd"/>
            <w:r w:rsidRPr="009E7FA8">
              <w:rPr>
                <w:color w:val="000000"/>
                <w:sz w:val="20"/>
              </w:rPr>
              <w:t xml:space="preserve"> </w:t>
            </w:r>
            <w:proofErr w:type="spellStart"/>
            <w:r w:rsidRPr="009E7FA8">
              <w:rPr>
                <w:color w:val="000000"/>
                <w:sz w:val="20"/>
              </w:rPr>
              <w:t>have</w:t>
            </w:r>
            <w:proofErr w:type="spellEnd"/>
            <w:r w:rsidRPr="009E7FA8">
              <w:rPr>
                <w:color w:val="000000"/>
                <w:sz w:val="20"/>
              </w:rPr>
              <w:t xml:space="preserve"> </w:t>
            </w:r>
            <w:proofErr w:type="spellStart"/>
            <w:r w:rsidRPr="009E7FA8">
              <w:rPr>
                <w:color w:val="000000"/>
                <w:sz w:val="20"/>
              </w:rPr>
              <w:t>children</w:t>
            </w:r>
            <w:proofErr w:type="spellEnd"/>
            <w:r w:rsidRPr="009E7FA8">
              <w:rPr>
                <w:color w:val="000000"/>
                <w:sz w:val="20"/>
              </w:rPr>
              <w:t xml:space="preserve"> in </w:t>
            </w:r>
            <w:proofErr w:type="spellStart"/>
            <w:r w:rsidRPr="009E7FA8">
              <w:rPr>
                <w:color w:val="000000"/>
                <w:sz w:val="20"/>
              </w:rPr>
              <w:t>the</w:t>
            </w:r>
            <w:proofErr w:type="spellEnd"/>
            <w:r w:rsidRPr="009E7FA8">
              <w:rPr>
                <w:color w:val="000000"/>
                <w:sz w:val="20"/>
              </w:rPr>
              <w:t xml:space="preserve"> </w:t>
            </w:r>
            <w:proofErr w:type="spellStart"/>
            <w:r w:rsidRPr="009E7FA8">
              <w:rPr>
                <w:color w:val="000000"/>
                <w:sz w:val="20"/>
              </w:rPr>
              <w:t>preschool</w:t>
            </w:r>
            <w:proofErr w:type="spellEnd"/>
            <w:r w:rsidRPr="009E7FA8">
              <w:rPr>
                <w:color w:val="000000"/>
                <w:sz w:val="20"/>
              </w:rPr>
              <w:t xml:space="preserve"> </w:t>
            </w:r>
            <w:proofErr w:type="spellStart"/>
            <w:r w:rsidRPr="009E7FA8">
              <w:rPr>
                <w:color w:val="000000"/>
                <w:sz w:val="20"/>
              </w:rPr>
              <w:t>period</w:t>
            </w:r>
            <w:proofErr w:type="spellEnd"/>
            <w:r w:rsidRPr="009E7FA8">
              <w:rPr>
                <w:color w:val="000000"/>
                <w:sz w:val="20"/>
              </w:rPr>
              <w:t xml:space="preserve"> as </w:t>
            </w:r>
            <w:proofErr w:type="spellStart"/>
            <w:r w:rsidRPr="009E7FA8">
              <w:rPr>
                <w:color w:val="000000"/>
                <w:sz w:val="20"/>
              </w:rPr>
              <w:t>well</w:t>
            </w:r>
            <w:proofErr w:type="spellEnd"/>
            <w:r w:rsidRPr="009E7FA8">
              <w:rPr>
                <w:color w:val="000000"/>
                <w:sz w:val="20"/>
              </w:rPr>
              <w:t xml:space="preserve"> as </w:t>
            </w:r>
            <w:proofErr w:type="spellStart"/>
            <w:r w:rsidRPr="009E7FA8">
              <w:rPr>
                <w:color w:val="000000"/>
                <w:sz w:val="20"/>
              </w:rPr>
              <w:t>the</w:t>
            </w:r>
            <w:proofErr w:type="spellEnd"/>
            <w:r w:rsidRPr="009E7FA8">
              <w:rPr>
                <w:color w:val="000000"/>
                <w:sz w:val="20"/>
              </w:rPr>
              <w:t xml:space="preserve"> </w:t>
            </w:r>
            <w:proofErr w:type="spellStart"/>
            <w:r w:rsidRPr="009E7FA8">
              <w:rPr>
                <w:color w:val="000000"/>
                <w:sz w:val="20"/>
              </w:rPr>
              <w:t>children's</w:t>
            </w:r>
            <w:proofErr w:type="spellEnd"/>
            <w:r w:rsidRPr="009E7FA8">
              <w:rPr>
                <w:color w:val="000000"/>
                <w:sz w:val="20"/>
              </w:rPr>
              <w:t xml:space="preserve"> </w:t>
            </w:r>
            <w:proofErr w:type="spellStart"/>
            <w:r w:rsidRPr="009E7FA8">
              <w:rPr>
                <w:color w:val="000000"/>
                <w:sz w:val="20"/>
              </w:rPr>
              <w:t>needs</w:t>
            </w:r>
            <w:proofErr w:type="spellEnd"/>
            <w:r w:rsidRPr="009E7FA8">
              <w:rPr>
                <w:color w:val="000000"/>
                <w:sz w:val="20"/>
              </w:rPr>
              <w:t xml:space="preserve"> in </w:t>
            </w:r>
            <w:proofErr w:type="spellStart"/>
            <w:r w:rsidRPr="009E7FA8">
              <w:rPr>
                <w:color w:val="000000"/>
                <w:sz w:val="20"/>
              </w:rPr>
              <w:t>health</w:t>
            </w:r>
            <w:proofErr w:type="spellEnd"/>
            <w:r w:rsidRPr="009E7FA8">
              <w:rPr>
                <w:color w:val="000000"/>
                <w:sz w:val="20"/>
              </w:rPr>
              <w:t xml:space="preserve">, </w:t>
            </w:r>
            <w:proofErr w:type="spellStart"/>
            <w:r w:rsidRPr="009E7FA8">
              <w:rPr>
                <w:color w:val="000000"/>
                <w:sz w:val="20"/>
              </w:rPr>
              <w:t>nutrition</w:t>
            </w:r>
            <w:proofErr w:type="spellEnd"/>
            <w:r w:rsidRPr="009E7FA8">
              <w:rPr>
                <w:color w:val="000000"/>
                <w:sz w:val="20"/>
              </w:rPr>
              <w:t xml:space="preserve">, </w:t>
            </w:r>
            <w:proofErr w:type="spellStart"/>
            <w:r w:rsidRPr="009E7FA8">
              <w:rPr>
                <w:color w:val="000000"/>
                <w:sz w:val="20"/>
              </w:rPr>
              <w:t>education</w:t>
            </w:r>
            <w:proofErr w:type="spellEnd"/>
            <w:r w:rsidRPr="009E7FA8">
              <w:rPr>
                <w:color w:val="000000"/>
                <w:sz w:val="20"/>
              </w:rPr>
              <w:t xml:space="preserve">, </w:t>
            </w:r>
            <w:proofErr w:type="spellStart"/>
            <w:r w:rsidRPr="009E7FA8">
              <w:rPr>
                <w:color w:val="000000"/>
                <w:sz w:val="20"/>
              </w:rPr>
              <w:t>and</w:t>
            </w:r>
            <w:proofErr w:type="spellEnd"/>
            <w:r w:rsidRPr="009E7FA8">
              <w:rPr>
                <w:color w:val="000000"/>
                <w:sz w:val="20"/>
              </w:rPr>
              <w:t xml:space="preserve"> be </w:t>
            </w:r>
            <w:proofErr w:type="spellStart"/>
            <w:r w:rsidRPr="009E7FA8">
              <w:rPr>
                <w:color w:val="000000"/>
                <w:sz w:val="20"/>
              </w:rPr>
              <w:t>able</w:t>
            </w:r>
            <w:proofErr w:type="spellEnd"/>
            <w:r w:rsidRPr="009E7FA8">
              <w:rPr>
                <w:color w:val="000000"/>
                <w:sz w:val="20"/>
              </w:rPr>
              <w:t xml:space="preserve"> </w:t>
            </w:r>
            <w:proofErr w:type="spellStart"/>
            <w:r w:rsidRPr="009E7FA8">
              <w:rPr>
                <w:color w:val="000000"/>
                <w:sz w:val="20"/>
              </w:rPr>
              <w:t>to</w:t>
            </w:r>
            <w:proofErr w:type="spellEnd"/>
            <w:r w:rsidRPr="009E7FA8">
              <w:rPr>
                <w:color w:val="000000"/>
                <w:sz w:val="20"/>
              </w:rPr>
              <w:t xml:space="preserve"> </w:t>
            </w:r>
            <w:proofErr w:type="spellStart"/>
            <w:r w:rsidRPr="009E7FA8">
              <w:rPr>
                <w:rStyle w:val="hps"/>
                <w:color w:val="000000"/>
                <w:sz w:val="20"/>
              </w:rPr>
              <w:t>use</w:t>
            </w:r>
            <w:proofErr w:type="spellEnd"/>
            <w:r w:rsidRPr="009E7FA8">
              <w:rPr>
                <w:rStyle w:val="shorttext"/>
                <w:color w:val="000000"/>
              </w:rPr>
              <w:t xml:space="preserve"> </w:t>
            </w:r>
            <w:proofErr w:type="spellStart"/>
            <w:r w:rsidRPr="009E7FA8">
              <w:rPr>
                <w:rStyle w:val="hps"/>
                <w:color w:val="000000"/>
                <w:sz w:val="20"/>
              </w:rPr>
              <w:t>basic</w:t>
            </w:r>
            <w:proofErr w:type="spellEnd"/>
            <w:r w:rsidRPr="009E7FA8">
              <w:rPr>
                <w:rStyle w:val="shorttext"/>
                <w:color w:val="000000"/>
              </w:rPr>
              <w:t xml:space="preserve"> </w:t>
            </w:r>
            <w:proofErr w:type="spellStart"/>
            <w:r w:rsidRPr="009E7FA8">
              <w:rPr>
                <w:rStyle w:val="hps"/>
                <w:color w:val="000000"/>
                <w:sz w:val="20"/>
              </w:rPr>
              <w:t>first</w:t>
            </w:r>
            <w:proofErr w:type="spellEnd"/>
            <w:r w:rsidRPr="009E7FA8">
              <w:rPr>
                <w:rStyle w:val="hps"/>
                <w:color w:val="000000"/>
                <w:sz w:val="20"/>
              </w:rPr>
              <w:t xml:space="preserve"> </w:t>
            </w:r>
            <w:proofErr w:type="spellStart"/>
            <w:r w:rsidRPr="009E7FA8">
              <w:rPr>
                <w:rStyle w:val="hps"/>
                <w:color w:val="000000"/>
                <w:sz w:val="20"/>
              </w:rPr>
              <w:t>aid</w:t>
            </w:r>
            <w:proofErr w:type="spellEnd"/>
            <w:r w:rsidRPr="009E7FA8">
              <w:rPr>
                <w:rStyle w:val="hps"/>
                <w:color w:val="000000"/>
                <w:sz w:val="20"/>
              </w:rPr>
              <w:t xml:space="preserve"> </w:t>
            </w:r>
            <w:proofErr w:type="spellStart"/>
            <w:r w:rsidRPr="009E7FA8">
              <w:rPr>
                <w:rStyle w:val="hps"/>
                <w:color w:val="000000"/>
                <w:sz w:val="20"/>
              </w:rPr>
              <w:t>skills</w:t>
            </w:r>
            <w:proofErr w:type="spellEnd"/>
            <w:r w:rsidRPr="009E7FA8">
              <w:rPr>
                <w:rStyle w:val="shorttext"/>
                <w:color w:val="000000"/>
              </w:rPr>
              <w:t>.</w:t>
            </w:r>
          </w:p>
        </w:tc>
        <w:tc>
          <w:tcPr>
            <w:tcW w:w="456" w:type="dxa"/>
            <w:shd w:val="clear" w:color="auto" w:fill="auto"/>
          </w:tcPr>
          <w:p w:rsidR="002A1C24" w:rsidRPr="009E7FA8" w:rsidRDefault="002A1C24" w:rsidP="003B419B">
            <w:pPr>
              <w:spacing w:line="276" w:lineRule="auto"/>
              <w:jc w:val="both"/>
              <w:rPr>
                <w:color w:val="000000"/>
                <w:sz w:val="20"/>
              </w:rPr>
            </w:pPr>
            <w:r w:rsidRPr="009E7FA8">
              <w:rPr>
                <w:color w:val="000000"/>
                <w:sz w:val="20"/>
              </w:rPr>
              <w:t>X</w:t>
            </w:r>
          </w:p>
        </w:tc>
        <w:tc>
          <w:tcPr>
            <w:tcW w:w="425" w:type="dxa"/>
            <w:shd w:val="clear" w:color="auto" w:fill="auto"/>
          </w:tcPr>
          <w:p w:rsidR="002A1C24" w:rsidRPr="009E7FA8" w:rsidRDefault="002A1C24" w:rsidP="003B419B">
            <w:pPr>
              <w:spacing w:line="276" w:lineRule="auto"/>
              <w:jc w:val="both"/>
              <w:rPr>
                <w:color w:val="000000"/>
                <w:sz w:val="20"/>
              </w:rPr>
            </w:pPr>
          </w:p>
        </w:tc>
        <w:tc>
          <w:tcPr>
            <w:tcW w:w="425" w:type="dxa"/>
            <w:shd w:val="clear" w:color="auto" w:fill="auto"/>
          </w:tcPr>
          <w:p w:rsidR="002A1C24" w:rsidRPr="009E7FA8" w:rsidRDefault="002A1C24" w:rsidP="003B419B">
            <w:pPr>
              <w:spacing w:line="276" w:lineRule="auto"/>
              <w:jc w:val="both"/>
              <w:rPr>
                <w:color w:val="000000"/>
                <w:sz w:val="20"/>
              </w:rPr>
            </w:pPr>
          </w:p>
        </w:tc>
      </w:tr>
      <w:tr w:rsidR="002A1C24" w:rsidRPr="00102A56" w:rsidTr="003B419B">
        <w:tc>
          <w:tcPr>
            <w:tcW w:w="9889" w:type="dxa"/>
            <w:gridSpan w:val="5"/>
            <w:shd w:val="clear" w:color="auto" w:fill="auto"/>
          </w:tcPr>
          <w:p w:rsidR="002A1C24" w:rsidRPr="00102A56" w:rsidRDefault="002A1C24" w:rsidP="003B419B">
            <w:pPr>
              <w:spacing w:line="276" w:lineRule="auto"/>
              <w:rPr>
                <w:color w:val="000000"/>
                <w:sz w:val="20"/>
              </w:rPr>
            </w:pPr>
            <w:r w:rsidRPr="009E7FA8">
              <w:rPr>
                <w:b/>
                <w:sz w:val="20"/>
              </w:rPr>
              <w:t>1</w:t>
            </w:r>
            <w:r w:rsidRPr="009E7FA8">
              <w:rPr>
                <w:sz w:val="20"/>
              </w:rPr>
              <w:t xml:space="preserve">:None. </w:t>
            </w:r>
            <w:r w:rsidRPr="009E7FA8">
              <w:rPr>
                <w:b/>
                <w:sz w:val="20"/>
              </w:rPr>
              <w:t>2</w:t>
            </w:r>
            <w:r w:rsidRPr="009E7FA8">
              <w:rPr>
                <w:sz w:val="20"/>
              </w:rPr>
              <w:t xml:space="preserve">:Partially </w:t>
            </w:r>
            <w:proofErr w:type="spellStart"/>
            <w:r w:rsidRPr="009E7FA8">
              <w:rPr>
                <w:sz w:val="20"/>
              </w:rPr>
              <w:t>contribution</w:t>
            </w:r>
            <w:proofErr w:type="spellEnd"/>
            <w:r w:rsidRPr="009E7FA8">
              <w:rPr>
                <w:sz w:val="20"/>
              </w:rPr>
              <w:t xml:space="preserve">. </w:t>
            </w:r>
            <w:r w:rsidRPr="009E7FA8">
              <w:rPr>
                <w:b/>
                <w:sz w:val="20"/>
              </w:rPr>
              <w:t>3</w:t>
            </w:r>
            <w:r w:rsidRPr="009E7FA8">
              <w:rPr>
                <w:sz w:val="20"/>
              </w:rPr>
              <w:t xml:space="preserve">: </w:t>
            </w:r>
            <w:proofErr w:type="spellStart"/>
            <w:r w:rsidRPr="009E7FA8">
              <w:rPr>
                <w:sz w:val="20"/>
              </w:rPr>
              <w:t>Completely</w:t>
            </w:r>
            <w:proofErr w:type="spellEnd"/>
            <w:r w:rsidRPr="009E7FA8">
              <w:rPr>
                <w:sz w:val="20"/>
              </w:rPr>
              <w:t xml:space="preserve"> </w:t>
            </w:r>
            <w:proofErr w:type="spellStart"/>
            <w:r w:rsidRPr="009E7FA8">
              <w:rPr>
                <w:sz w:val="20"/>
              </w:rPr>
              <w:t>contribution</w:t>
            </w:r>
            <w:proofErr w:type="spellEnd"/>
            <w:r w:rsidRPr="009E7FA8">
              <w:rPr>
                <w:sz w:val="20"/>
              </w:rPr>
              <w:t>.</w:t>
            </w:r>
          </w:p>
        </w:tc>
      </w:tr>
    </w:tbl>
    <w:p w:rsidR="002A1C24" w:rsidRPr="00C655FF" w:rsidRDefault="002A1C24" w:rsidP="002A1C24">
      <w:pPr>
        <w:tabs>
          <w:tab w:val="left" w:pos="7800"/>
        </w:tabs>
        <w:rPr>
          <w:sz w:val="20"/>
          <w:szCs w:val="20"/>
          <w:lang w:val="en-US"/>
        </w:rPr>
      </w:pPr>
    </w:p>
    <w:p w:rsidR="002A1C24" w:rsidRPr="00C655FF" w:rsidRDefault="002A1C24" w:rsidP="002A1C24">
      <w:pPr>
        <w:tabs>
          <w:tab w:val="left" w:pos="7800"/>
        </w:tabs>
        <w:rPr>
          <w:sz w:val="20"/>
          <w:szCs w:val="20"/>
          <w:lang w:val="en-US"/>
        </w:rPr>
      </w:pPr>
    </w:p>
    <w:p w:rsidR="002A1C24" w:rsidRPr="00C655FF" w:rsidRDefault="002A1C24" w:rsidP="002A1C24">
      <w:pPr>
        <w:tabs>
          <w:tab w:val="left" w:pos="7800"/>
        </w:tabs>
        <w:rPr>
          <w:sz w:val="20"/>
          <w:szCs w:val="20"/>
        </w:rPr>
      </w:pPr>
      <w:proofErr w:type="spellStart"/>
      <w:r w:rsidRPr="00C655FF">
        <w:rPr>
          <w:b/>
          <w:sz w:val="20"/>
          <w:szCs w:val="20"/>
        </w:rPr>
        <w:t>Instructor</w:t>
      </w:r>
      <w:proofErr w:type="spellEnd"/>
      <w:r w:rsidRPr="00C655FF">
        <w:rPr>
          <w:b/>
          <w:sz w:val="20"/>
          <w:szCs w:val="20"/>
        </w:rPr>
        <w:t>(s):</w:t>
      </w:r>
      <w:r w:rsidRPr="00C655FF">
        <w:rPr>
          <w:sz w:val="20"/>
          <w:szCs w:val="20"/>
        </w:rPr>
        <w:t xml:space="preserve"> </w:t>
      </w:r>
    </w:p>
    <w:p w:rsidR="002A1C24" w:rsidRPr="00C655FF" w:rsidRDefault="002A1C24" w:rsidP="002A1C24">
      <w:pPr>
        <w:tabs>
          <w:tab w:val="left" w:pos="7800"/>
        </w:tabs>
        <w:rPr>
          <w:sz w:val="20"/>
          <w:szCs w:val="20"/>
        </w:rPr>
      </w:pPr>
      <w:proofErr w:type="spellStart"/>
      <w:r w:rsidRPr="00C655FF">
        <w:rPr>
          <w:b/>
          <w:sz w:val="20"/>
          <w:szCs w:val="20"/>
        </w:rPr>
        <w:t>Signature</w:t>
      </w:r>
      <w:proofErr w:type="spellEnd"/>
      <w:r>
        <w:rPr>
          <w:sz w:val="20"/>
          <w:szCs w:val="20"/>
        </w:rPr>
        <w:t xml:space="preserve">: </w:t>
      </w:r>
      <w:r>
        <w:rPr>
          <w:sz w:val="20"/>
          <w:szCs w:val="20"/>
        </w:rPr>
        <w:tab/>
      </w:r>
    </w:p>
    <w:p w:rsidR="00FD2D56" w:rsidRPr="002A1C24" w:rsidRDefault="002A1C24" w:rsidP="002A1C24">
      <w:pPr>
        <w:tabs>
          <w:tab w:val="left" w:pos="7800"/>
        </w:tabs>
        <w:rPr>
          <w:sz w:val="20"/>
          <w:szCs w:val="20"/>
        </w:rPr>
      </w:pPr>
      <w:r w:rsidRPr="00C655FF">
        <w:rPr>
          <w:sz w:val="20"/>
          <w:szCs w:val="20"/>
        </w:rPr>
        <w:t xml:space="preserve"> </w:t>
      </w:r>
      <w:r w:rsidRPr="00C655FF">
        <w:rPr>
          <w:sz w:val="20"/>
          <w:szCs w:val="20"/>
        </w:rPr>
        <w:tab/>
      </w:r>
      <w:r w:rsidRPr="00C655FF">
        <w:rPr>
          <w:sz w:val="20"/>
          <w:szCs w:val="20"/>
        </w:rPr>
        <w:tab/>
      </w:r>
      <w:proofErr w:type="spellStart"/>
      <w:r w:rsidRPr="00C655FF">
        <w:rPr>
          <w:b/>
          <w:sz w:val="20"/>
          <w:szCs w:val="20"/>
        </w:rPr>
        <w:t>Date</w:t>
      </w:r>
      <w:proofErr w:type="spellEnd"/>
      <w:r w:rsidRPr="00C655FF">
        <w:rPr>
          <w:b/>
          <w:sz w:val="20"/>
          <w:szCs w:val="20"/>
        </w:rPr>
        <w:t>:</w:t>
      </w:r>
      <w:r>
        <w:rPr>
          <w:sz w:val="20"/>
          <w:szCs w:val="20"/>
        </w:rPr>
        <w:t xml:space="preserve">                         </w:t>
      </w:r>
      <w:r>
        <w:rPr>
          <w:sz w:val="20"/>
          <w:szCs w:val="20"/>
        </w:rPr>
        <w:tab/>
      </w:r>
      <w:bookmarkStart w:id="0" w:name="_GoBack"/>
      <w:bookmarkEnd w:id="0"/>
      <w:r w:rsidRPr="00C655FF">
        <w:rPr>
          <w:sz w:val="20"/>
          <w:szCs w:val="20"/>
        </w:rPr>
        <w:tab/>
      </w:r>
    </w:p>
    <w:sectPr w:rsidR="00FD2D56" w:rsidRPr="002A1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oppinsregular">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15"/>
    <w:rsid w:val="002A1C24"/>
    <w:rsid w:val="00936615"/>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C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2A1C24"/>
  </w:style>
  <w:style w:type="paragraph" w:styleId="ListeParagraf">
    <w:name w:val="List Paragraph"/>
    <w:basedOn w:val="Normal"/>
    <w:uiPriority w:val="34"/>
    <w:qFormat/>
    <w:rsid w:val="002A1C24"/>
    <w:pPr>
      <w:spacing w:before="100" w:beforeAutospacing="1" w:after="100" w:afterAutospacing="1"/>
    </w:pPr>
  </w:style>
  <w:style w:type="character" w:customStyle="1" w:styleId="shorttext">
    <w:name w:val="short_text"/>
    <w:rsid w:val="002A1C24"/>
  </w:style>
  <w:style w:type="paragraph" w:styleId="BalonMetni">
    <w:name w:val="Balloon Text"/>
    <w:basedOn w:val="Normal"/>
    <w:link w:val="BalonMetniChar"/>
    <w:uiPriority w:val="99"/>
    <w:semiHidden/>
    <w:unhideWhenUsed/>
    <w:rsid w:val="002A1C24"/>
    <w:rPr>
      <w:rFonts w:ascii="Tahoma" w:hAnsi="Tahoma" w:cs="Tahoma"/>
      <w:sz w:val="16"/>
      <w:szCs w:val="16"/>
    </w:rPr>
  </w:style>
  <w:style w:type="character" w:customStyle="1" w:styleId="BalonMetniChar">
    <w:name w:val="Balon Metni Char"/>
    <w:basedOn w:val="VarsaylanParagrafYazTipi"/>
    <w:link w:val="BalonMetni"/>
    <w:uiPriority w:val="99"/>
    <w:semiHidden/>
    <w:rsid w:val="002A1C2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C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2A1C24"/>
  </w:style>
  <w:style w:type="paragraph" w:styleId="ListeParagraf">
    <w:name w:val="List Paragraph"/>
    <w:basedOn w:val="Normal"/>
    <w:uiPriority w:val="34"/>
    <w:qFormat/>
    <w:rsid w:val="002A1C24"/>
    <w:pPr>
      <w:spacing w:before="100" w:beforeAutospacing="1" w:after="100" w:afterAutospacing="1"/>
    </w:pPr>
  </w:style>
  <w:style w:type="character" w:customStyle="1" w:styleId="shorttext">
    <w:name w:val="short_text"/>
    <w:rsid w:val="002A1C24"/>
  </w:style>
  <w:style w:type="paragraph" w:styleId="BalonMetni">
    <w:name w:val="Balloon Text"/>
    <w:basedOn w:val="Normal"/>
    <w:link w:val="BalonMetniChar"/>
    <w:uiPriority w:val="99"/>
    <w:semiHidden/>
    <w:unhideWhenUsed/>
    <w:rsid w:val="002A1C24"/>
    <w:rPr>
      <w:rFonts w:ascii="Tahoma" w:hAnsi="Tahoma" w:cs="Tahoma"/>
      <w:sz w:val="16"/>
      <w:szCs w:val="16"/>
    </w:rPr>
  </w:style>
  <w:style w:type="character" w:customStyle="1" w:styleId="BalonMetniChar">
    <w:name w:val="Balon Metni Char"/>
    <w:basedOn w:val="VarsaylanParagrafYazTipi"/>
    <w:link w:val="BalonMetni"/>
    <w:uiPriority w:val="99"/>
    <w:semiHidden/>
    <w:rsid w:val="002A1C2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2019-07-16T11:19:00Z</dcterms:created>
  <dcterms:modified xsi:type="dcterms:W3CDTF">2019-07-16T11:19:00Z</dcterms:modified>
</cp:coreProperties>
</file>